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8E37A6" w:rsidRDefault="008E37A6" w:rsidP="008E37A6">
      <w:pPr>
        <w:pBdr>
          <w:bottom w:val="double" w:sz="6" w:space="1"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ОСНОВНО УЧИЛИЩЕ „НИКОЛА ВАПЦАРОВ“</w:t>
      </w:r>
    </w:p>
    <w:p w:rsidR="008E37A6" w:rsidRDefault="008E37A6" w:rsidP="008E37A6">
      <w:pPr>
        <w:spacing w:after="0"/>
        <w:jc w:val="center"/>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 xml:space="preserve">4830, с. Барутин, ул. </w:t>
      </w:r>
      <w:proofErr w:type="spellStart"/>
      <w:r>
        <w:rPr>
          <w:rFonts w:ascii="Times New Roman" w:hAnsi="Times New Roman" w:cs="Times New Roman"/>
          <w:b/>
          <w:sz w:val="24"/>
          <w:szCs w:val="24"/>
        </w:rPr>
        <w:t>Бартина</w:t>
      </w:r>
      <w:proofErr w:type="spellEnd"/>
      <w:r>
        <w:rPr>
          <w:rFonts w:ascii="Times New Roman" w:hAnsi="Times New Roman" w:cs="Times New Roman"/>
          <w:b/>
          <w:sz w:val="24"/>
          <w:szCs w:val="24"/>
        </w:rPr>
        <w:t xml:space="preserve"> № 1, тел. </w:t>
      </w:r>
      <w:r>
        <w:rPr>
          <w:rFonts w:ascii="Times New Roman" w:hAnsi="Times New Roman" w:cs="Times New Roman"/>
          <w:b/>
          <w:color w:val="222222"/>
          <w:sz w:val="24"/>
          <w:szCs w:val="24"/>
          <w:shd w:val="clear" w:color="auto" w:fill="FFFFFF"/>
        </w:rPr>
        <w:t>+359 893 05 91 95</w:t>
      </w:r>
    </w:p>
    <w:p w:rsidR="008E37A6" w:rsidRDefault="008E37A6" w:rsidP="008E37A6">
      <w:pPr>
        <w:spacing w:after="0"/>
        <w:jc w:val="center"/>
        <w:rPr>
          <w:rFonts w:ascii="Times New Roman" w:hAnsi="Times New Roman" w:cs="Times New Roman"/>
          <w:b/>
          <w:i/>
          <w:sz w:val="24"/>
          <w:szCs w:val="24"/>
          <w:lang w:val="en-US"/>
        </w:rPr>
      </w:pPr>
      <w:r>
        <w:rPr>
          <w:rFonts w:ascii="Times New Roman" w:hAnsi="Times New Roman" w:cs="Times New Roman"/>
          <w:b/>
          <w:i/>
          <w:color w:val="222222"/>
          <w:sz w:val="24"/>
          <w:szCs w:val="24"/>
          <w:shd w:val="clear" w:color="auto" w:fill="FFFFFF"/>
        </w:rPr>
        <w:t>e-</w:t>
      </w:r>
      <w:proofErr w:type="spellStart"/>
      <w:r>
        <w:rPr>
          <w:rFonts w:ascii="Times New Roman" w:hAnsi="Times New Roman" w:cs="Times New Roman"/>
          <w:b/>
          <w:i/>
          <w:color w:val="222222"/>
          <w:sz w:val="24"/>
          <w:szCs w:val="24"/>
          <w:shd w:val="clear" w:color="auto" w:fill="FFFFFF"/>
        </w:rPr>
        <w:t>mail</w:t>
      </w:r>
      <w:proofErr w:type="spellEnd"/>
      <w:r>
        <w:rPr>
          <w:rFonts w:ascii="Times New Roman" w:hAnsi="Times New Roman" w:cs="Times New Roman"/>
          <w:b/>
          <w:i/>
          <w:color w:val="222222"/>
          <w:sz w:val="24"/>
          <w:szCs w:val="24"/>
          <w:shd w:val="clear" w:color="auto" w:fill="FFFFFF"/>
        </w:rPr>
        <w:t>: oubarutin@abv.bg</w:t>
      </w:r>
    </w:p>
    <w:p w:rsidR="008E37A6" w:rsidRDefault="008E37A6" w:rsidP="008E37A6">
      <w:pPr>
        <w:jc w:val="center"/>
        <w:rPr>
          <w:rFonts w:ascii="Times New Roman" w:hAnsi="Times New Roman" w:cs="Times New Roman"/>
          <w:b/>
          <w:sz w:val="24"/>
          <w:szCs w:val="24"/>
        </w:rPr>
      </w:pPr>
    </w:p>
    <w:p w:rsidR="008E37A6" w:rsidRDefault="008E37A6" w:rsidP="008E37A6">
      <w:pPr>
        <w:jc w:val="center"/>
        <w:rPr>
          <w:rFonts w:ascii="Times New Roman" w:hAnsi="Times New Roman" w:cs="Times New Roman"/>
          <w:b/>
          <w:sz w:val="24"/>
          <w:szCs w:val="24"/>
        </w:rPr>
      </w:pPr>
    </w:p>
    <w:p w:rsidR="008E37A6" w:rsidRDefault="008E37A6" w:rsidP="008E37A6">
      <w:pPr>
        <w:jc w:val="center"/>
        <w:rPr>
          <w:rFonts w:ascii="Times New Roman" w:hAnsi="Times New Roman" w:cs="Times New Roman"/>
          <w:b/>
          <w:sz w:val="24"/>
          <w:szCs w:val="24"/>
        </w:rPr>
      </w:pPr>
    </w:p>
    <w:p w:rsidR="008E37A6" w:rsidRDefault="008E37A6"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Pr="002216B6" w:rsidRDefault="009E52AE" w:rsidP="009E52AE">
      <w:pPr>
        <w:spacing w:after="0" w:line="360" w:lineRule="auto"/>
        <w:ind w:firstLine="142"/>
        <w:rPr>
          <w:rFonts w:ascii="Times New Roman" w:hAnsi="Times New Roman" w:cs="Times New Roman"/>
          <w:b/>
          <w:sz w:val="24"/>
          <w:szCs w:val="24"/>
        </w:rPr>
      </w:pPr>
      <w:r>
        <w:rPr>
          <w:rFonts w:ascii="Times New Roman" w:hAnsi="Times New Roman" w:cs="Times New Roman"/>
          <w:b/>
          <w:sz w:val="24"/>
          <w:szCs w:val="24"/>
        </w:rPr>
        <w:tab/>
      </w:r>
      <w:r w:rsidRPr="002216B6">
        <w:rPr>
          <w:rFonts w:ascii="Times New Roman" w:hAnsi="Times New Roman" w:cs="Times New Roman"/>
          <w:b/>
          <w:sz w:val="24"/>
          <w:szCs w:val="24"/>
        </w:rPr>
        <w:t>Утвърждавам</w:t>
      </w:r>
      <w:r w:rsidR="00EE31EE">
        <w:rPr>
          <w:rFonts w:ascii="Times New Roman" w:hAnsi="Times New Roman" w:cs="Times New Roman"/>
          <w:b/>
          <w:sz w:val="24"/>
          <w:szCs w:val="24"/>
        </w:rPr>
        <w:t>:</w:t>
      </w:r>
    </w:p>
    <w:p w:rsidR="009E52AE" w:rsidRPr="002216B6" w:rsidRDefault="008F16EC" w:rsidP="009E52AE">
      <w:pPr>
        <w:spacing w:after="0" w:line="360" w:lineRule="auto"/>
        <w:ind w:firstLine="708"/>
        <w:rPr>
          <w:rFonts w:ascii="Times New Roman" w:hAnsi="Times New Roman" w:cs="Times New Roman"/>
          <w:b/>
          <w:sz w:val="24"/>
          <w:szCs w:val="24"/>
        </w:rPr>
      </w:pPr>
      <w:r>
        <w:rPr>
          <w:rFonts w:ascii="Times New Roman" w:hAnsi="Times New Roman" w:cs="Times New Roman"/>
          <w:b/>
          <w:sz w:val="24"/>
          <w:szCs w:val="24"/>
        </w:rPr>
        <w:t>Съ</w:t>
      </w:r>
      <w:r w:rsidR="007C4159">
        <w:rPr>
          <w:rFonts w:ascii="Times New Roman" w:hAnsi="Times New Roman" w:cs="Times New Roman"/>
          <w:b/>
          <w:sz w:val="24"/>
          <w:szCs w:val="24"/>
        </w:rPr>
        <w:t>с заповед: 193 /30.08</w:t>
      </w:r>
      <w:bookmarkStart w:id="0" w:name="_GoBack"/>
      <w:bookmarkEnd w:id="0"/>
      <w:r w:rsidR="00A76432">
        <w:rPr>
          <w:rFonts w:ascii="Times New Roman" w:hAnsi="Times New Roman" w:cs="Times New Roman"/>
          <w:b/>
          <w:sz w:val="24"/>
          <w:szCs w:val="24"/>
        </w:rPr>
        <w:t>.2022</w:t>
      </w:r>
      <w:r w:rsidR="009E52AE">
        <w:rPr>
          <w:rFonts w:ascii="Times New Roman" w:hAnsi="Times New Roman" w:cs="Times New Roman"/>
          <w:b/>
          <w:sz w:val="24"/>
          <w:szCs w:val="24"/>
        </w:rPr>
        <w:t>г</w:t>
      </w:r>
    </w:p>
    <w:p w:rsidR="009E52AE" w:rsidRPr="002216B6" w:rsidRDefault="009E52AE" w:rsidP="009E52AE">
      <w:pPr>
        <w:spacing w:after="0" w:line="360" w:lineRule="auto"/>
        <w:ind w:firstLine="142"/>
        <w:rPr>
          <w:rFonts w:ascii="Times New Roman" w:hAnsi="Times New Roman" w:cs="Times New Roman"/>
          <w:b/>
          <w:sz w:val="24"/>
          <w:szCs w:val="24"/>
        </w:rPr>
      </w:pPr>
      <w:r w:rsidRPr="002216B6">
        <w:rPr>
          <w:rFonts w:ascii="Times New Roman" w:hAnsi="Times New Roman" w:cs="Times New Roman"/>
          <w:b/>
          <w:sz w:val="24"/>
          <w:szCs w:val="24"/>
        </w:rPr>
        <w:t xml:space="preserve">   </w:t>
      </w:r>
      <w:r>
        <w:rPr>
          <w:rFonts w:ascii="Times New Roman" w:hAnsi="Times New Roman" w:cs="Times New Roman"/>
          <w:b/>
          <w:sz w:val="24"/>
          <w:szCs w:val="24"/>
        </w:rPr>
        <w:tab/>
      </w:r>
      <w:r w:rsidR="001A27E1">
        <w:rPr>
          <w:rFonts w:ascii="Times New Roman" w:hAnsi="Times New Roman" w:cs="Times New Roman"/>
          <w:b/>
          <w:sz w:val="24"/>
          <w:szCs w:val="24"/>
        </w:rPr>
        <w:t xml:space="preserve">   </w:t>
      </w:r>
      <w:r w:rsidRPr="002216B6">
        <w:rPr>
          <w:rFonts w:ascii="Times New Roman" w:hAnsi="Times New Roman" w:cs="Times New Roman"/>
          <w:b/>
          <w:sz w:val="24"/>
          <w:szCs w:val="24"/>
        </w:rPr>
        <w:t xml:space="preserve">Директор </w:t>
      </w:r>
    </w:p>
    <w:p w:rsidR="001A27E1" w:rsidRPr="002216B6" w:rsidRDefault="001A27E1" w:rsidP="001A27E1">
      <w:pPr>
        <w:spacing w:after="0" w:line="360" w:lineRule="auto"/>
        <w:ind w:firstLine="142"/>
        <w:rPr>
          <w:rFonts w:ascii="Times New Roman" w:hAnsi="Times New Roman" w:cs="Times New Roman"/>
          <w:b/>
          <w:sz w:val="24"/>
          <w:szCs w:val="24"/>
        </w:rPr>
      </w:pPr>
      <w:r>
        <w:rPr>
          <w:rFonts w:ascii="Times New Roman" w:hAnsi="Times New Roman" w:cs="Times New Roman"/>
          <w:b/>
          <w:sz w:val="24"/>
          <w:szCs w:val="24"/>
        </w:rPr>
        <w:tab/>
        <w:t xml:space="preserve">   Емил </w:t>
      </w:r>
      <w:proofErr w:type="spellStart"/>
      <w:r>
        <w:rPr>
          <w:rFonts w:ascii="Times New Roman" w:hAnsi="Times New Roman" w:cs="Times New Roman"/>
          <w:b/>
          <w:sz w:val="24"/>
          <w:szCs w:val="24"/>
        </w:rPr>
        <w:t>Боболев</w:t>
      </w:r>
      <w:proofErr w:type="spellEnd"/>
    </w:p>
    <w:p w:rsidR="009E52AE" w:rsidRPr="002216B6" w:rsidRDefault="009E52AE" w:rsidP="009E52AE">
      <w:pPr>
        <w:widowControl w:val="0"/>
        <w:autoSpaceDE w:val="0"/>
        <w:autoSpaceDN w:val="0"/>
        <w:adjustRightInd w:val="0"/>
        <w:spacing w:after="0" w:line="300" w:lineRule="auto"/>
        <w:ind w:firstLine="708"/>
        <w:jc w:val="both"/>
        <w:rPr>
          <w:rFonts w:ascii="Times New Roman" w:eastAsia="Times New Roman" w:hAnsi="Times New Roman" w:cs="Times New Roman"/>
          <w:b/>
          <w:bCs/>
          <w:sz w:val="24"/>
          <w:szCs w:val="24"/>
        </w:rPr>
      </w:pPr>
    </w:p>
    <w:p w:rsidR="009E52AE" w:rsidRPr="002216B6" w:rsidRDefault="009E52AE" w:rsidP="009E52AE">
      <w:pPr>
        <w:widowControl w:val="0"/>
        <w:spacing w:after="0" w:line="300" w:lineRule="auto"/>
        <w:ind w:firstLine="142"/>
        <w:rPr>
          <w:rFonts w:ascii="Times New Roman" w:hAnsi="Times New Roman" w:cs="Times New Roman"/>
          <w:b/>
          <w:sz w:val="24"/>
          <w:szCs w:val="24"/>
        </w:rPr>
      </w:pPr>
    </w:p>
    <w:p w:rsidR="008E37A6" w:rsidRPr="002216B6" w:rsidRDefault="008E37A6" w:rsidP="009E52AE">
      <w:pPr>
        <w:widowControl w:val="0"/>
        <w:tabs>
          <w:tab w:val="left" w:pos="2313"/>
        </w:tabs>
        <w:spacing w:after="0" w:line="300" w:lineRule="auto"/>
        <w:ind w:firstLine="142"/>
        <w:jc w:val="center"/>
        <w:rPr>
          <w:rFonts w:ascii="Times New Roman" w:eastAsia="Times New Roman" w:hAnsi="Times New Roman" w:cs="Times New Roman"/>
          <w:b/>
          <w:caps/>
          <w:sz w:val="24"/>
          <w:szCs w:val="24"/>
        </w:rPr>
      </w:pPr>
    </w:p>
    <w:p w:rsidR="009E52AE" w:rsidRPr="002216B6" w:rsidRDefault="009E52AE" w:rsidP="009E52AE">
      <w:pPr>
        <w:widowControl w:val="0"/>
        <w:shd w:val="clear" w:color="auto" w:fill="FFFFFF"/>
        <w:spacing w:after="0" w:line="300" w:lineRule="auto"/>
        <w:ind w:firstLine="142"/>
        <w:jc w:val="center"/>
        <w:outlineLvl w:val="1"/>
        <w:rPr>
          <w:rFonts w:ascii="Times New Roman" w:hAnsi="Times New Roman" w:cs="Times New Roman"/>
          <w:b/>
          <w:sz w:val="32"/>
          <w:szCs w:val="32"/>
        </w:rPr>
      </w:pPr>
    </w:p>
    <w:p w:rsidR="009E52AE" w:rsidRPr="002216B6" w:rsidRDefault="009E52AE" w:rsidP="009E52AE">
      <w:pPr>
        <w:widowControl w:val="0"/>
        <w:shd w:val="clear" w:color="auto" w:fill="FFFFFF"/>
        <w:spacing w:after="0" w:line="300" w:lineRule="auto"/>
        <w:jc w:val="center"/>
        <w:outlineLvl w:val="1"/>
        <w:rPr>
          <w:rFonts w:ascii="Times New Roman" w:hAnsi="Times New Roman" w:cs="Times New Roman"/>
          <w:b/>
          <w:sz w:val="40"/>
          <w:szCs w:val="40"/>
        </w:rPr>
      </w:pPr>
      <w:r w:rsidRPr="002216B6">
        <w:rPr>
          <w:rFonts w:ascii="Times New Roman" w:hAnsi="Times New Roman" w:cs="Times New Roman"/>
          <w:b/>
          <w:sz w:val="40"/>
          <w:szCs w:val="40"/>
        </w:rPr>
        <w:t xml:space="preserve">ЕТИЧЕН КОДЕКС </w:t>
      </w:r>
    </w:p>
    <w:p w:rsidR="009E52AE" w:rsidRPr="002216B6" w:rsidRDefault="009E52AE" w:rsidP="009E52AE">
      <w:pPr>
        <w:widowControl w:val="0"/>
        <w:shd w:val="clear" w:color="auto" w:fill="FFFFFF"/>
        <w:spacing w:after="0" w:line="300" w:lineRule="auto"/>
        <w:jc w:val="center"/>
        <w:outlineLvl w:val="1"/>
        <w:rPr>
          <w:rFonts w:ascii="Times New Roman" w:hAnsi="Times New Roman" w:cs="Times New Roman"/>
          <w:b/>
          <w:sz w:val="40"/>
          <w:szCs w:val="40"/>
        </w:rPr>
      </w:pPr>
      <w:r w:rsidRPr="002216B6">
        <w:rPr>
          <w:rFonts w:ascii="Times New Roman" w:hAnsi="Times New Roman" w:cs="Times New Roman"/>
          <w:b/>
          <w:sz w:val="40"/>
          <w:szCs w:val="40"/>
        </w:rPr>
        <w:t>НА УЧИЛИЩНАТА ОБЩНОСТ</w:t>
      </w:r>
    </w:p>
    <w:p w:rsidR="009E52AE" w:rsidRPr="002216B6" w:rsidRDefault="009E52AE" w:rsidP="009E52AE">
      <w:pPr>
        <w:widowControl w:val="0"/>
        <w:shd w:val="clear" w:color="auto" w:fill="FFFFFF"/>
        <w:spacing w:after="0" w:line="300" w:lineRule="auto"/>
        <w:jc w:val="center"/>
        <w:outlineLvl w:val="1"/>
        <w:rPr>
          <w:rFonts w:ascii="Times New Roman" w:eastAsia="Times New Roman" w:hAnsi="Times New Roman" w:cs="Times New Roman"/>
          <w:b/>
          <w:bCs/>
          <w:sz w:val="40"/>
          <w:szCs w:val="40"/>
        </w:rPr>
      </w:pPr>
      <w:r w:rsidRPr="002216B6">
        <w:rPr>
          <w:rFonts w:ascii="Times New Roman" w:hAnsi="Times New Roman" w:cs="Times New Roman"/>
          <w:b/>
          <w:sz w:val="40"/>
          <w:szCs w:val="40"/>
        </w:rPr>
        <w:t xml:space="preserve">НА </w:t>
      </w:r>
      <w:r w:rsidRPr="002216B6">
        <w:rPr>
          <w:rFonts w:ascii="Times New Roman" w:eastAsia="Times New Roman" w:hAnsi="Times New Roman" w:cs="Times New Roman"/>
          <w:b/>
          <w:bCs/>
          <w:sz w:val="40"/>
          <w:szCs w:val="40"/>
        </w:rPr>
        <w:t xml:space="preserve">ОСНОВНО УЧИЛИЩЕ </w:t>
      </w:r>
    </w:p>
    <w:p w:rsidR="009E52AE" w:rsidRDefault="009E52AE" w:rsidP="009E52AE">
      <w:pPr>
        <w:widowControl w:val="0"/>
        <w:shd w:val="clear" w:color="auto" w:fill="FFFFFF"/>
        <w:spacing w:after="0" w:line="300" w:lineRule="auto"/>
        <w:jc w:val="center"/>
        <w:outlineLvl w:val="1"/>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„НИКОЛА </w:t>
      </w:r>
      <w:proofErr w:type="spellStart"/>
      <w:r>
        <w:rPr>
          <w:rFonts w:ascii="Times New Roman" w:eastAsia="Times New Roman" w:hAnsi="Times New Roman" w:cs="Times New Roman"/>
          <w:b/>
          <w:bCs/>
          <w:sz w:val="40"/>
          <w:szCs w:val="40"/>
        </w:rPr>
        <w:t>ВАПЦАРОВ</w:t>
      </w:r>
      <w:r w:rsidRPr="002216B6">
        <w:rPr>
          <w:rFonts w:ascii="Times New Roman" w:eastAsia="Times New Roman" w:hAnsi="Times New Roman" w:cs="Times New Roman"/>
          <w:b/>
          <w:bCs/>
          <w:sz w:val="40"/>
          <w:szCs w:val="40"/>
        </w:rPr>
        <w:t>”</w:t>
      </w:r>
      <w:r>
        <w:rPr>
          <w:rFonts w:ascii="Times New Roman" w:eastAsia="Times New Roman" w:hAnsi="Times New Roman" w:cs="Times New Roman"/>
          <w:b/>
          <w:bCs/>
          <w:sz w:val="40"/>
          <w:szCs w:val="40"/>
        </w:rPr>
        <w:t>с</w:t>
      </w:r>
      <w:proofErr w:type="spellEnd"/>
      <w:r>
        <w:rPr>
          <w:rFonts w:ascii="Times New Roman" w:eastAsia="Times New Roman" w:hAnsi="Times New Roman" w:cs="Times New Roman"/>
          <w:b/>
          <w:bCs/>
          <w:sz w:val="40"/>
          <w:szCs w:val="40"/>
        </w:rPr>
        <w:t>. БАРУТИН</w:t>
      </w:r>
    </w:p>
    <w:p w:rsidR="009E52AE" w:rsidRDefault="009E52AE" w:rsidP="009E52AE">
      <w:pPr>
        <w:widowControl w:val="0"/>
        <w:shd w:val="clear" w:color="auto" w:fill="FFFFFF"/>
        <w:spacing w:after="0" w:line="300" w:lineRule="auto"/>
        <w:jc w:val="center"/>
        <w:outlineLvl w:val="1"/>
        <w:rPr>
          <w:rFonts w:ascii="Times New Roman" w:eastAsia="Times New Roman" w:hAnsi="Times New Roman" w:cs="Times New Roman"/>
          <w:b/>
          <w:bCs/>
          <w:sz w:val="40"/>
          <w:szCs w:val="40"/>
        </w:rPr>
      </w:pPr>
    </w:p>
    <w:p w:rsidR="009E52AE" w:rsidRDefault="009E52AE" w:rsidP="009E52AE">
      <w:pPr>
        <w:widowControl w:val="0"/>
        <w:shd w:val="clear" w:color="auto" w:fill="FFFFFF"/>
        <w:spacing w:after="0" w:line="300" w:lineRule="auto"/>
        <w:jc w:val="center"/>
        <w:outlineLvl w:val="1"/>
        <w:rPr>
          <w:rFonts w:ascii="Times New Roman" w:eastAsia="Times New Roman" w:hAnsi="Times New Roman" w:cs="Times New Roman"/>
          <w:b/>
          <w:bCs/>
          <w:sz w:val="40"/>
          <w:szCs w:val="40"/>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p w:rsidR="009E52AE" w:rsidRDefault="009E52AE" w:rsidP="00742B4A">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p>
    <w:tbl>
      <w:tblPr>
        <w:tblStyle w:val="ae"/>
        <w:tblW w:w="9360" w:type="dxa"/>
        <w:tblInd w:w="108" w:type="dxa"/>
        <w:tblLayout w:type="fixed"/>
        <w:tblLook w:val="04A0" w:firstRow="1" w:lastRow="0" w:firstColumn="1" w:lastColumn="0" w:noHBand="0" w:noVBand="1"/>
      </w:tblPr>
      <w:tblGrid>
        <w:gridCol w:w="1702"/>
        <w:gridCol w:w="6808"/>
        <w:gridCol w:w="850"/>
      </w:tblGrid>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rPr>
                <w:rFonts w:eastAsia="Times New Roman" w:cstheme="minorHAnsi"/>
                <w:b/>
              </w:rPr>
            </w:pPr>
            <w:r w:rsidRPr="00106013">
              <w:rPr>
                <w:rFonts w:eastAsia="Calibri" w:cstheme="minorHAnsi"/>
                <w:b/>
                <w:noProof/>
              </w:rPr>
              <w:lastRenderedPageBreak/>
              <w:t>Глава първа</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bCs/>
              </w:rPr>
              <w:t>Общи положения, обхват и нормативна основа за създаването на Етичен кодекс</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ind w:firstLine="33"/>
              <w:jc w:val="right"/>
              <w:rPr>
                <w:rFonts w:eastAsia="Times New Roman" w:cstheme="minorHAnsi"/>
              </w:rPr>
            </w:pPr>
            <w:r w:rsidRPr="00106013">
              <w:rPr>
                <w:rFonts w:cstheme="minorHAnsi"/>
              </w:rPr>
              <w:t>2</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i/>
              </w:rPr>
            </w:pPr>
            <w:r w:rsidRPr="00106013">
              <w:rPr>
                <w:rFonts w:eastAsia="Calibri" w:cstheme="minorHAnsi"/>
                <w:b/>
                <w:lang w:eastAsia="bg-BG"/>
              </w:rPr>
              <w:t xml:space="preserve">Глава втора  </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i/>
              </w:rPr>
            </w:pPr>
            <w:r w:rsidRPr="00106013">
              <w:rPr>
                <w:rFonts w:cstheme="minorHAnsi"/>
              </w:rPr>
              <w:t>Морални отговорности</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5</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i/>
                <w:lang w:eastAsia="bg-BG"/>
              </w:rPr>
            </w:pPr>
            <w:r w:rsidRPr="00106013">
              <w:rPr>
                <w:rFonts w:cstheme="minorHAnsi"/>
                <w:b/>
                <w:lang w:eastAsia="bg-BG"/>
              </w:rPr>
              <w:t xml:space="preserve">Раздел I </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i/>
                <w:lang w:eastAsia="bg-BG"/>
              </w:rPr>
            </w:pPr>
            <w:r w:rsidRPr="00106013">
              <w:rPr>
                <w:rFonts w:cstheme="minorHAnsi"/>
              </w:rPr>
              <w:t>Морални отговорности към детето</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5</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eastAsia="Calibri" w:cstheme="minorHAnsi"/>
                <w:b/>
              </w:rPr>
              <w:t xml:space="preserve">Раздел ІІ  </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rPr>
              <w:t>Морални отговорности към семейството</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6</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eastAsia="Calibri" w:cstheme="minorHAnsi"/>
                <w:b/>
              </w:rPr>
              <w:t>Раздел ІІІ</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rPr>
              <w:t>Морални отговори към обществото</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8</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eastAsia="Calibri" w:cstheme="minorHAnsi"/>
                <w:b/>
                <w:lang w:eastAsia="bg-BG"/>
              </w:rPr>
              <w:t>Глава трета</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rPr>
              <w:t>Права и отговорности на участниците в училищната общност</w:t>
            </w:r>
            <w:r w:rsidRPr="00106013">
              <w:rPr>
                <w:rFonts w:cstheme="minorHAnsi"/>
                <w:lang w:eastAsia="bg-BG"/>
              </w:rPr>
              <w:t xml:space="preserve"> на ОУ „Никола Вапцаров“, </w:t>
            </w:r>
            <w:proofErr w:type="spellStart"/>
            <w:r w:rsidRPr="00106013">
              <w:rPr>
                <w:rFonts w:cstheme="minorHAnsi"/>
                <w:lang w:eastAsia="bg-BG"/>
              </w:rPr>
              <w:t>с.Барутин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8</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i/>
                <w:lang w:eastAsia="bg-BG"/>
              </w:rPr>
            </w:pPr>
            <w:r w:rsidRPr="00106013">
              <w:rPr>
                <w:rFonts w:cstheme="minorHAnsi"/>
                <w:b/>
                <w:lang w:eastAsia="bg-BG"/>
              </w:rPr>
              <w:t xml:space="preserve">Раздел I </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keepNext/>
              <w:keepLines/>
              <w:widowControl w:val="0"/>
              <w:spacing w:line="300" w:lineRule="auto"/>
              <w:outlineLvl w:val="0"/>
              <w:rPr>
                <w:rFonts w:eastAsia="Times New Roman" w:cstheme="minorHAnsi"/>
              </w:rPr>
            </w:pPr>
            <w:r w:rsidRPr="00106013">
              <w:rPr>
                <w:rFonts w:cstheme="minorHAnsi"/>
              </w:rPr>
              <w:t xml:space="preserve">Права и отговорности </w:t>
            </w:r>
            <w:r w:rsidRPr="00106013">
              <w:rPr>
                <w:rFonts w:cstheme="minorHAnsi"/>
                <w:lang w:eastAsia="bg-BG"/>
              </w:rPr>
              <w:t xml:space="preserve">на педагогически специалисти и служители в ОУ „Никола Вапцаров“, </w:t>
            </w:r>
            <w:proofErr w:type="spellStart"/>
            <w:r w:rsidRPr="00106013">
              <w:rPr>
                <w:rFonts w:cstheme="minorHAnsi"/>
                <w:lang w:eastAsia="bg-BG"/>
              </w:rPr>
              <w:t>с.Барутин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8</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tcPr>
          <w:p w:rsidR="009E52AE" w:rsidRPr="00106013" w:rsidRDefault="009E52AE">
            <w:pPr>
              <w:widowControl w:val="0"/>
              <w:spacing w:line="300" w:lineRule="auto"/>
              <w:jc w:val="both"/>
              <w:rPr>
                <w:rFonts w:eastAsia="Times New Roman" w:cstheme="minorHAnsi"/>
                <w:b/>
              </w:rPr>
            </w:pP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Calibri" w:cstheme="minorHAnsi"/>
              </w:rPr>
            </w:pPr>
            <w:r w:rsidRPr="00106013">
              <w:rPr>
                <w:rFonts w:cstheme="minorHAnsi"/>
                <w:lang w:eastAsia="bg-BG"/>
              </w:rPr>
              <w:t>Отговорности на педагогически специалисти и служители в училището</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8</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tcPr>
          <w:p w:rsidR="009E52AE" w:rsidRPr="00106013" w:rsidRDefault="009E52AE">
            <w:pPr>
              <w:widowControl w:val="0"/>
              <w:spacing w:line="300" w:lineRule="auto"/>
              <w:jc w:val="both"/>
              <w:rPr>
                <w:rFonts w:eastAsia="Times New Roman" w:cstheme="minorHAnsi"/>
                <w:b/>
              </w:rPr>
            </w:pP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keepNext/>
              <w:keepLines/>
              <w:widowControl w:val="0"/>
              <w:spacing w:line="300" w:lineRule="auto"/>
              <w:outlineLvl w:val="0"/>
              <w:rPr>
                <w:rFonts w:eastAsia="Times New Roman" w:cstheme="minorHAnsi"/>
              </w:rPr>
            </w:pPr>
            <w:r w:rsidRPr="00106013">
              <w:rPr>
                <w:rFonts w:cstheme="minorHAnsi"/>
                <w:lang w:eastAsia="bg-BG"/>
              </w:rPr>
              <w:t xml:space="preserve">Лично поведение на педагогически специалисти и служители в училището </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10</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tcPr>
          <w:p w:rsidR="009E52AE" w:rsidRPr="00106013" w:rsidRDefault="009E52AE">
            <w:pPr>
              <w:widowControl w:val="0"/>
              <w:spacing w:line="300" w:lineRule="auto"/>
              <w:jc w:val="both"/>
              <w:rPr>
                <w:rFonts w:eastAsia="Times New Roman" w:cstheme="minorHAnsi"/>
                <w:b/>
              </w:rPr>
            </w:pP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i/>
                <w:lang w:eastAsia="bg-BG"/>
              </w:rPr>
            </w:pPr>
            <w:r w:rsidRPr="00106013">
              <w:rPr>
                <w:rFonts w:cstheme="minorHAnsi"/>
              </w:rPr>
              <w:t xml:space="preserve">Професионално поведение на </w:t>
            </w:r>
            <w:r w:rsidRPr="00106013">
              <w:rPr>
                <w:rFonts w:cstheme="minorHAnsi"/>
                <w:lang w:eastAsia="bg-BG"/>
              </w:rPr>
              <w:t>педагогически специалисти и служители в училището</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10</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tcPr>
          <w:p w:rsidR="009E52AE" w:rsidRPr="00106013" w:rsidRDefault="009E52AE">
            <w:pPr>
              <w:widowControl w:val="0"/>
              <w:spacing w:line="300" w:lineRule="auto"/>
              <w:jc w:val="both"/>
              <w:rPr>
                <w:rFonts w:eastAsia="Times New Roman" w:cstheme="minorHAnsi"/>
                <w:b/>
              </w:rPr>
            </w:pP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rPr>
              <w:t xml:space="preserve">Взаимоотношения с колегите на </w:t>
            </w:r>
            <w:r w:rsidRPr="00106013">
              <w:rPr>
                <w:rFonts w:cstheme="minorHAnsi"/>
                <w:lang w:eastAsia="bg-BG"/>
              </w:rPr>
              <w:t>педагогическите специалисти и служителите в училището</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11</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tcPr>
          <w:p w:rsidR="009E52AE" w:rsidRPr="00106013" w:rsidRDefault="009E52AE">
            <w:pPr>
              <w:widowControl w:val="0"/>
              <w:spacing w:line="300" w:lineRule="auto"/>
              <w:jc w:val="both"/>
              <w:rPr>
                <w:rFonts w:eastAsia="Times New Roman" w:cstheme="minorHAnsi"/>
                <w:b/>
              </w:rPr>
            </w:pP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rPr>
              <w:t>Конфликт на интереси</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12</w:t>
            </w:r>
          </w:p>
        </w:tc>
      </w:tr>
      <w:tr w:rsidR="009E52AE" w:rsidRPr="00106013" w:rsidTr="009E52AE">
        <w:trPr>
          <w:trHeight w:val="50"/>
        </w:trPr>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cstheme="minorHAnsi"/>
                <w:b/>
                <w:lang w:eastAsia="bg-BG"/>
              </w:rPr>
              <w:t>Раздел ІІ</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rPr>
              <w:t xml:space="preserve">Права и отговорности </w:t>
            </w:r>
            <w:r w:rsidR="00865E8A">
              <w:rPr>
                <w:rFonts w:cstheme="minorHAnsi"/>
                <w:lang w:eastAsia="bg-BG"/>
              </w:rPr>
              <w:t xml:space="preserve">на учениците </w:t>
            </w:r>
            <w:r w:rsidRPr="00106013">
              <w:rPr>
                <w:rFonts w:cstheme="minorHAnsi"/>
                <w:lang w:eastAsia="bg-BG"/>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12</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eastAsia="Calibri" w:cstheme="minorHAnsi"/>
                <w:b/>
              </w:rPr>
              <w:t>Раздел ІІІ</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rsidP="00BB246D">
            <w:pPr>
              <w:keepNext/>
              <w:keepLines/>
              <w:widowControl w:val="0"/>
              <w:spacing w:line="300" w:lineRule="auto"/>
              <w:outlineLvl w:val="0"/>
              <w:rPr>
                <w:rFonts w:eastAsia="Times New Roman" w:cstheme="minorHAnsi"/>
              </w:rPr>
            </w:pPr>
            <w:r w:rsidRPr="00106013">
              <w:rPr>
                <w:rFonts w:cstheme="minorHAnsi"/>
              </w:rPr>
              <w:t xml:space="preserve">Права и отговорности </w:t>
            </w:r>
            <w:r w:rsidRPr="00106013">
              <w:rPr>
                <w:rFonts w:cstheme="minorHAnsi"/>
                <w:lang w:eastAsia="bg-BG"/>
              </w:rPr>
              <w:t xml:space="preserve">на родителите на ученици </w:t>
            </w:r>
            <w:r w:rsidR="00BB246D" w:rsidRPr="00106013">
              <w:rPr>
                <w:rFonts w:cstheme="minorHAnsi"/>
                <w:lang w:eastAsia="bg-BG"/>
              </w:rPr>
              <w:t xml:space="preserve">от ОУ „Никола Вапцаров“, </w:t>
            </w:r>
            <w:proofErr w:type="spellStart"/>
            <w:r w:rsidR="00BB246D" w:rsidRPr="00106013">
              <w:rPr>
                <w:rFonts w:cstheme="minorHAnsi"/>
                <w:lang w:eastAsia="bg-BG"/>
              </w:rPr>
              <w:t>с.Барутин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13</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autoSpaceDE w:val="0"/>
              <w:autoSpaceDN w:val="0"/>
              <w:adjustRightInd w:val="0"/>
              <w:spacing w:line="300" w:lineRule="auto"/>
              <w:rPr>
                <w:rFonts w:eastAsia="Times New Roman" w:cstheme="minorHAnsi"/>
                <w:b/>
              </w:rPr>
            </w:pPr>
            <w:r w:rsidRPr="00106013">
              <w:rPr>
                <w:rFonts w:cstheme="minorHAnsi"/>
                <w:b/>
                <w:bCs/>
                <w:shd w:val="clear" w:color="auto" w:fill="FEFEFE"/>
                <w:lang w:eastAsia="bg-BG"/>
              </w:rPr>
              <w:t>Раздел IV</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keepNext/>
              <w:keepLines/>
              <w:widowControl w:val="0"/>
              <w:spacing w:line="300" w:lineRule="auto"/>
              <w:outlineLvl w:val="0"/>
              <w:rPr>
                <w:rFonts w:eastAsia="Times New Roman" w:cstheme="minorHAnsi"/>
              </w:rPr>
            </w:pPr>
            <w:r w:rsidRPr="00106013">
              <w:rPr>
                <w:rFonts w:cstheme="minorHAnsi"/>
              </w:rPr>
              <w:t xml:space="preserve">Права и отговорности </w:t>
            </w:r>
            <w:r w:rsidRPr="00106013">
              <w:rPr>
                <w:rFonts w:cstheme="minorHAnsi"/>
                <w:lang w:eastAsia="bg-BG"/>
              </w:rPr>
              <w:t>на Обществения съвет</w:t>
            </w:r>
            <w:r w:rsidR="00BB246D" w:rsidRPr="00106013">
              <w:rPr>
                <w:rFonts w:cstheme="minorHAnsi"/>
                <w:lang w:eastAsia="bg-BG"/>
              </w:rPr>
              <w:t xml:space="preserve"> ОУ „Никола Вапцаров“, </w:t>
            </w:r>
            <w:proofErr w:type="spellStart"/>
            <w:r w:rsidR="00BB246D" w:rsidRPr="00106013">
              <w:rPr>
                <w:rFonts w:cstheme="minorHAnsi"/>
                <w:lang w:eastAsia="bg-BG"/>
              </w:rPr>
              <w:t>с.Барутин</w:t>
            </w:r>
            <w:proofErr w:type="spellEnd"/>
            <w:r w:rsidR="00BB246D" w:rsidRPr="00106013">
              <w:rPr>
                <w:rFonts w:cstheme="minorHAnsi"/>
                <w:lang w:eastAsia="bg-BG"/>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15</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autoSpaceDE w:val="0"/>
              <w:autoSpaceDN w:val="0"/>
              <w:adjustRightInd w:val="0"/>
              <w:spacing w:line="300" w:lineRule="auto"/>
              <w:rPr>
                <w:rFonts w:eastAsia="Times New Roman" w:cstheme="minorHAnsi"/>
                <w:b/>
              </w:rPr>
            </w:pPr>
            <w:r w:rsidRPr="00106013">
              <w:rPr>
                <w:rFonts w:cstheme="minorHAnsi"/>
                <w:b/>
                <w:bCs/>
                <w:shd w:val="clear" w:color="auto" w:fill="FEFEFE"/>
                <w:lang w:eastAsia="bg-BG"/>
              </w:rPr>
              <w:t>Раздел V</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rsidP="00BB246D">
            <w:pPr>
              <w:widowControl w:val="0"/>
              <w:spacing w:line="300" w:lineRule="auto"/>
              <w:jc w:val="both"/>
              <w:rPr>
                <w:rFonts w:eastAsia="Times New Roman" w:cstheme="minorHAnsi"/>
              </w:rPr>
            </w:pPr>
            <w:r w:rsidRPr="00106013">
              <w:rPr>
                <w:rFonts w:cstheme="minorHAnsi"/>
              </w:rPr>
              <w:t xml:space="preserve">Права и отговорности </w:t>
            </w:r>
            <w:r w:rsidRPr="00106013">
              <w:rPr>
                <w:rFonts w:cstheme="minorHAnsi"/>
                <w:lang w:eastAsia="bg-BG"/>
              </w:rPr>
              <w:t xml:space="preserve">на училищно настоятелство на </w:t>
            </w:r>
            <w:r w:rsidR="00BB246D" w:rsidRPr="00106013">
              <w:rPr>
                <w:rFonts w:cstheme="minorHAnsi"/>
                <w:lang w:eastAsia="bg-BG"/>
              </w:rPr>
              <w:t xml:space="preserve"> ОУ „Никола Вапцаров“, </w:t>
            </w:r>
            <w:proofErr w:type="spellStart"/>
            <w:r w:rsidR="00BB246D" w:rsidRPr="00106013">
              <w:rPr>
                <w:rFonts w:cstheme="minorHAnsi"/>
                <w:lang w:eastAsia="bg-BG"/>
              </w:rPr>
              <w:t>с.Барутин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15</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eastAsia="Calibri" w:cstheme="minorHAnsi"/>
                <w:b/>
                <w:noProof/>
              </w:rPr>
              <w:t>Глава четвърта</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rPr>
              <w:t>Взаимоотношения с организацион</w:t>
            </w:r>
            <w:r w:rsidR="00BB246D" w:rsidRPr="00106013">
              <w:rPr>
                <w:rFonts w:cstheme="minorHAnsi"/>
              </w:rPr>
              <w:t>ните структури на Община Доспат</w:t>
            </w:r>
            <w:r w:rsidRPr="00106013">
              <w:rPr>
                <w:rFonts w:cstheme="minorHAnsi"/>
              </w:rPr>
              <w:t xml:space="preserve"> РУО – Смолян и Министерство на образованието и науката </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16</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cstheme="minorHAnsi"/>
                <w:b/>
              </w:rPr>
              <w:t>Глава пета</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rPr>
            </w:pPr>
            <w:r w:rsidRPr="00106013">
              <w:rPr>
                <w:rFonts w:cstheme="minorHAnsi"/>
              </w:rPr>
              <w:t>Комисия по етика</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16</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i/>
                <w:lang w:eastAsia="bg-BG"/>
              </w:rPr>
            </w:pPr>
            <w:r w:rsidRPr="00106013">
              <w:rPr>
                <w:rFonts w:cstheme="minorHAnsi"/>
                <w:b/>
                <w:lang w:eastAsia="bg-BG"/>
              </w:rPr>
              <w:t xml:space="preserve">Раздел I </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rsidP="00BB246D">
            <w:pPr>
              <w:keepNext/>
              <w:keepLines/>
              <w:widowControl w:val="0"/>
              <w:spacing w:line="300" w:lineRule="auto"/>
              <w:outlineLvl w:val="0"/>
              <w:rPr>
                <w:rFonts w:eastAsia="Times New Roman" w:cstheme="minorHAnsi"/>
              </w:rPr>
            </w:pPr>
            <w:r w:rsidRPr="00106013">
              <w:rPr>
                <w:rFonts w:cstheme="minorHAnsi"/>
                <w:lang w:eastAsia="bg-BG"/>
              </w:rPr>
              <w:t>Създаване, състав и основни функ</w:t>
            </w:r>
            <w:r w:rsidR="00BB246D" w:rsidRPr="00106013">
              <w:rPr>
                <w:rFonts w:cstheme="minorHAnsi"/>
                <w:lang w:eastAsia="bg-BG"/>
              </w:rPr>
              <w:t xml:space="preserve">ции на комисията по етика на ОУ „Никола Вапцаров“, </w:t>
            </w:r>
            <w:proofErr w:type="spellStart"/>
            <w:r w:rsidR="00BB246D" w:rsidRPr="00106013">
              <w:rPr>
                <w:rFonts w:cstheme="minorHAnsi"/>
                <w:lang w:eastAsia="bg-BG"/>
              </w:rPr>
              <w:t>с.Барутин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16</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cstheme="minorHAnsi"/>
                <w:b/>
                <w:lang w:eastAsia="bg-BG"/>
              </w:rPr>
              <w:t>Раздел ІІ</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keepNext/>
              <w:keepLines/>
              <w:widowControl w:val="0"/>
              <w:spacing w:line="300" w:lineRule="auto"/>
              <w:outlineLvl w:val="0"/>
              <w:rPr>
                <w:rFonts w:eastAsia="Times New Roman" w:cstheme="minorHAnsi"/>
              </w:rPr>
            </w:pPr>
            <w:r w:rsidRPr="00106013">
              <w:rPr>
                <w:rFonts w:cstheme="minorHAnsi"/>
                <w:lang w:eastAsia="bg-BG"/>
              </w:rPr>
              <w:t xml:space="preserve">Вътрешни правила за наблюдение, </w:t>
            </w:r>
            <w:r w:rsidRPr="00106013">
              <w:rPr>
                <w:rFonts w:eastAsia="SimSun" w:cstheme="minorHAnsi"/>
                <w:kern w:val="2"/>
                <w:lang w:eastAsia="zh-CN" w:bidi="hi-IN"/>
              </w:rPr>
              <w:t>установяване и докладване на нарушенията и за предприемане на последващи мерки при прилагането на Етичния кодекс</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17</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spacing w:line="300" w:lineRule="auto"/>
              <w:jc w:val="both"/>
              <w:rPr>
                <w:rFonts w:eastAsia="Times New Roman" w:cstheme="minorHAnsi"/>
                <w:b/>
              </w:rPr>
            </w:pPr>
            <w:r w:rsidRPr="00106013">
              <w:rPr>
                <w:rFonts w:eastAsia="Calibri" w:cstheme="minorHAnsi"/>
                <w:b/>
              </w:rPr>
              <w:t>Раздел ІІІ</w:t>
            </w: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keepNext/>
              <w:keepLines/>
              <w:widowControl w:val="0"/>
              <w:spacing w:line="300" w:lineRule="auto"/>
              <w:outlineLvl w:val="0"/>
              <w:rPr>
                <w:rFonts w:eastAsia="Times New Roman" w:cstheme="minorHAnsi"/>
              </w:rPr>
            </w:pPr>
            <w:r w:rsidRPr="00106013">
              <w:rPr>
                <w:rFonts w:cstheme="minorHAnsi"/>
                <w:lang w:eastAsia="bg-BG"/>
              </w:rPr>
              <w:t>Стандарти за обслужване на граждани</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17</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tcPr>
          <w:p w:rsidR="009E52AE" w:rsidRPr="00106013" w:rsidRDefault="009E52AE">
            <w:pPr>
              <w:widowControl w:val="0"/>
              <w:spacing w:line="300" w:lineRule="auto"/>
              <w:jc w:val="both"/>
              <w:rPr>
                <w:rFonts w:eastAsia="Times New Roman" w:cstheme="minorHAnsi"/>
                <w:b/>
              </w:rPr>
            </w:pP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autoSpaceDE w:val="0"/>
              <w:autoSpaceDN w:val="0"/>
              <w:adjustRightInd w:val="0"/>
              <w:spacing w:line="300" w:lineRule="auto"/>
              <w:rPr>
                <w:rFonts w:eastAsia="Times New Roman" w:cstheme="minorHAnsi"/>
              </w:rPr>
            </w:pPr>
            <w:r w:rsidRPr="00106013">
              <w:rPr>
                <w:rFonts w:cstheme="minorHAnsi"/>
                <w:bCs/>
                <w:shd w:val="clear" w:color="auto" w:fill="FEFEFE"/>
                <w:lang w:eastAsia="bg-BG"/>
              </w:rPr>
              <w:t>Заключителни разпоредби</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17</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tcPr>
          <w:p w:rsidR="009E52AE" w:rsidRPr="00106013" w:rsidRDefault="009E52AE">
            <w:pPr>
              <w:widowControl w:val="0"/>
              <w:spacing w:line="300" w:lineRule="auto"/>
              <w:jc w:val="both"/>
              <w:rPr>
                <w:rFonts w:eastAsia="Times New Roman" w:cstheme="minorHAnsi"/>
                <w:b/>
              </w:rPr>
            </w:pP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autoSpaceDE w:val="0"/>
              <w:autoSpaceDN w:val="0"/>
              <w:adjustRightInd w:val="0"/>
              <w:spacing w:line="300" w:lineRule="auto"/>
              <w:rPr>
                <w:rFonts w:eastAsia="Times New Roman" w:cstheme="minorHAnsi"/>
                <w:bCs/>
                <w:shd w:val="clear" w:color="auto" w:fill="FEFEFE"/>
                <w:lang w:eastAsia="bg-BG"/>
              </w:rPr>
            </w:pPr>
            <w:r w:rsidRPr="00106013">
              <w:rPr>
                <w:rFonts w:cstheme="minorHAnsi"/>
                <w:bCs/>
                <w:shd w:val="clear" w:color="auto" w:fill="FEFEFE"/>
                <w:lang w:eastAsia="bg-BG"/>
              </w:rPr>
              <w:t>Приложение 1</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18</w:t>
            </w:r>
          </w:p>
        </w:tc>
      </w:tr>
      <w:tr w:rsidR="009E52AE" w:rsidRPr="00106013" w:rsidTr="009E52AE">
        <w:tc>
          <w:tcPr>
            <w:tcW w:w="1701" w:type="dxa"/>
            <w:tcBorders>
              <w:top w:val="single" w:sz="4" w:space="0" w:color="auto"/>
              <w:left w:val="single" w:sz="4" w:space="0" w:color="auto"/>
              <w:bottom w:val="single" w:sz="4" w:space="0" w:color="auto"/>
              <w:right w:val="single" w:sz="4" w:space="0" w:color="auto"/>
            </w:tcBorders>
          </w:tcPr>
          <w:p w:rsidR="009E52AE" w:rsidRPr="00106013" w:rsidRDefault="009E52AE">
            <w:pPr>
              <w:widowControl w:val="0"/>
              <w:spacing w:line="300" w:lineRule="auto"/>
              <w:jc w:val="both"/>
              <w:rPr>
                <w:rFonts w:eastAsia="Times New Roman" w:cstheme="minorHAnsi"/>
                <w:b/>
              </w:rPr>
            </w:pPr>
          </w:p>
        </w:tc>
        <w:tc>
          <w:tcPr>
            <w:tcW w:w="6804" w:type="dxa"/>
            <w:tcBorders>
              <w:top w:val="single" w:sz="4" w:space="0" w:color="auto"/>
              <w:left w:val="single" w:sz="4" w:space="0" w:color="auto"/>
              <w:bottom w:val="single" w:sz="4" w:space="0" w:color="auto"/>
              <w:right w:val="single" w:sz="4" w:space="0" w:color="auto"/>
            </w:tcBorders>
            <w:hideMark/>
          </w:tcPr>
          <w:p w:rsidR="009E52AE" w:rsidRPr="00106013" w:rsidRDefault="009E52AE">
            <w:pPr>
              <w:widowControl w:val="0"/>
              <w:autoSpaceDE w:val="0"/>
              <w:autoSpaceDN w:val="0"/>
              <w:adjustRightInd w:val="0"/>
              <w:spacing w:line="300" w:lineRule="auto"/>
              <w:rPr>
                <w:rFonts w:eastAsia="Times New Roman" w:cstheme="minorHAnsi"/>
                <w:bCs/>
                <w:shd w:val="clear" w:color="auto" w:fill="FEFEFE"/>
                <w:lang w:eastAsia="bg-BG"/>
              </w:rPr>
            </w:pPr>
            <w:r w:rsidRPr="00106013">
              <w:rPr>
                <w:rFonts w:cstheme="minorHAnsi"/>
                <w:bCs/>
                <w:shd w:val="clear" w:color="auto" w:fill="FEFEFE"/>
                <w:lang w:eastAsia="bg-BG"/>
              </w:rPr>
              <w:t>Приложение 2</w:t>
            </w:r>
          </w:p>
        </w:tc>
        <w:tc>
          <w:tcPr>
            <w:tcW w:w="850" w:type="dxa"/>
            <w:tcBorders>
              <w:top w:val="single" w:sz="4" w:space="0" w:color="auto"/>
              <w:left w:val="single" w:sz="4" w:space="0" w:color="auto"/>
              <w:bottom w:val="single" w:sz="4" w:space="0" w:color="auto"/>
              <w:right w:val="single" w:sz="4" w:space="0" w:color="auto"/>
            </w:tcBorders>
            <w:hideMark/>
          </w:tcPr>
          <w:p w:rsidR="009E52AE" w:rsidRPr="00106013" w:rsidRDefault="00215775">
            <w:pPr>
              <w:widowControl w:val="0"/>
              <w:spacing w:line="300" w:lineRule="auto"/>
              <w:ind w:firstLine="142"/>
              <w:jc w:val="right"/>
              <w:rPr>
                <w:rFonts w:eastAsia="Times New Roman" w:cstheme="minorHAnsi"/>
              </w:rPr>
            </w:pPr>
            <w:r>
              <w:rPr>
                <w:rFonts w:cstheme="minorHAnsi"/>
              </w:rPr>
              <w:t>20</w:t>
            </w:r>
          </w:p>
        </w:tc>
      </w:tr>
    </w:tbl>
    <w:p w:rsidR="009E52AE" w:rsidRPr="00106013" w:rsidRDefault="009E52AE" w:rsidP="009E52AE">
      <w:pPr>
        <w:widowControl w:val="0"/>
        <w:spacing w:line="300" w:lineRule="auto"/>
        <w:ind w:firstLine="142"/>
        <w:jc w:val="both"/>
        <w:outlineLvl w:val="0"/>
        <w:rPr>
          <w:rFonts w:eastAsia="Times New Roman" w:cstheme="minorHAnsi"/>
          <w:b/>
          <w:bCs/>
        </w:rPr>
      </w:pPr>
    </w:p>
    <w:p w:rsidR="009E52AE" w:rsidRPr="00106013" w:rsidRDefault="004C346B" w:rsidP="009E52AE">
      <w:pPr>
        <w:widowControl w:val="0"/>
        <w:spacing w:line="300" w:lineRule="auto"/>
        <w:ind w:firstLine="142"/>
        <w:jc w:val="both"/>
        <w:outlineLvl w:val="0"/>
        <w:rPr>
          <w:rFonts w:eastAsia="Times New Roman" w:cstheme="minorHAnsi"/>
          <w:b/>
          <w:bCs/>
          <w:sz w:val="24"/>
          <w:szCs w:val="24"/>
        </w:rPr>
      </w:pPr>
      <w:r w:rsidRPr="00106013">
        <w:rPr>
          <w:rFonts w:eastAsia="Times New Roman" w:cstheme="minorHAnsi"/>
          <w:b/>
          <w:bCs/>
          <w:sz w:val="24"/>
          <w:szCs w:val="24"/>
        </w:rPr>
        <w:t xml:space="preserve"> </w:t>
      </w:r>
      <w:r w:rsidR="009E52AE" w:rsidRPr="00106013">
        <w:rPr>
          <w:rFonts w:cstheme="minorHAnsi"/>
          <w:b/>
          <w:bCs/>
          <w:sz w:val="24"/>
          <w:szCs w:val="24"/>
        </w:rPr>
        <w:t xml:space="preserve">Глава първа </w:t>
      </w:r>
    </w:p>
    <w:p w:rsidR="009E52AE" w:rsidRPr="00106013" w:rsidRDefault="009E52AE" w:rsidP="009E52AE">
      <w:pPr>
        <w:widowControl w:val="0"/>
        <w:spacing w:line="300" w:lineRule="auto"/>
        <w:ind w:firstLine="142"/>
        <w:jc w:val="both"/>
        <w:rPr>
          <w:rFonts w:asciiTheme="majorHAnsi" w:hAnsiTheme="majorHAnsi" w:cstheme="minorHAnsi"/>
          <w:b/>
          <w:bCs/>
          <w:sz w:val="24"/>
          <w:szCs w:val="24"/>
        </w:rPr>
      </w:pPr>
      <w:r w:rsidRPr="00106013">
        <w:rPr>
          <w:rFonts w:asciiTheme="majorHAnsi" w:hAnsiTheme="majorHAnsi" w:cstheme="minorHAnsi"/>
          <w:b/>
          <w:bCs/>
          <w:sz w:val="24"/>
          <w:szCs w:val="24"/>
        </w:rPr>
        <w:lastRenderedPageBreak/>
        <w:t xml:space="preserve">Общи положения, обхват и нормативна основа за създаването на Етичен кодекс </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Чл. 1.</w:t>
      </w:r>
      <w:r w:rsidRPr="00106013">
        <w:rPr>
          <w:rFonts w:asciiTheme="majorHAnsi" w:hAnsiTheme="majorHAnsi" w:cstheme="minorHAnsi"/>
          <w:sz w:val="24"/>
          <w:szCs w:val="24"/>
        </w:rPr>
        <w:t xml:space="preserve"> Етичният кодекс на училищната общност на Основно училище </w:t>
      </w:r>
      <w:r w:rsidR="00BB246D" w:rsidRPr="00106013">
        <w:rPr>
          <w:rFonts w:asciiTheme="majorHAnsi" w:hAnsiTheme="majorHAnsi" w:cstheme="minorHAnsi"/>
          <w:sz w:val="24"/>
          <w:szCs w:val="24"/>
          <w:lang w:eastAsia="bg-BG"/>
        </w:rPr>
        <w:t xml:space="preserve">„Никола Вапцаров“, </w:t>
      </w:r>
      <w:proofErr w:type="spellStart"/>
      <w:r w:rsidR="00BB246D" w:rsidRPr="00106013">
        <w:rPr>
          <w:rFonts w:asciiTheme="majorHAnsi" w:hAnsiTheme="majorHAnsi" w:cstheme="minorHAnsi"/>
          <w:sz w:val="24"/>
          <w:szCs w:val="24"/>
          <w:lang w:eastAsia="bg-BG"/>
        </w:rPr>
        <w:t>с.Барутин</w:t>
      </w:r>
      <w:proofErr w:type="spellEnd"/>
      <w:r w:rsidR="00BB246D" w:rsidRPr="00106013">
        <w:rPr>
          <w:rFonts w:asciiTheme="majorHAnsi" w:hAnsiTheme="majorHAnsi" w:cstheme="minorHAnsi"/>
          <w:sz w:val="24"/>
          <w:szCs w:val="24"/>
        </w:rPr>
        <w:t xml:space="preserve"> </w:t>
      </w:r>
      <w:r w:rsidRPr="00106013">
        <w:rPr>
          <w:rFonts w:asciiTheme="majorHAnsi" w:hAnsiTheme="majorHAnsi" w:cstheme="minorHAnsi"/>
          <w:sz w:val="24"/>
          <w:szCs w:val="24"/>
        </w:rPr>
        <w:t xml:space="preserve"> е разработен от директора на училището, комисия от педагогически специалисти и представители на обществения съвет към училището в съответствие </w:t>
      </w:r>
      <w:r w:rsidRPr="00106013">
        <w:rPr>
          <w:rFonts w:asciiTheme="majorHAnsi" w:hAnsiTheme="majorHAnsi" w:cstheme="minorHAnsi"/>
          <w:sz w:val="24"/>
          <w:szCs w:val="24"/>
          <w:lang w:eastAsia="ru-RU" w:bidi="ru-RU"/>
        </w:rPr>
        <w:t xml:space="preserve">с </w:t>
      </w:r>
      <w:r w:rsidRPr="00106013">
        <w:rPr>
          <w:rFonts w:asciiTheme="majorHAnsi" w:hAnsiTheme="majorHAnsi" w:cstheme="minorHAnsi"/>
          <w:sz w:val="24"/>
          <w:szCs w:val="24"/>
        </w:rPr>
        <w:t>изискванията на чл. 269, ал. 1, т.11 от ЗПУО.</w:t>
      </w:r>
      <w:r w:rsidRPr="00106013">
        <w:rPr>
          <w:rFonts w:asciiTheme="majorHAnsi" w:hAnsiTheme="majorHAnsi" w:cstheme="minorHAnsi"/>
          <w:b/>
          <w:sz w:val="24"/>
          <w:szCs w:val="24"/>
        </w:rPr>
        <w:t xml:space="preserve"> </w:t>
      </w:r>
    </w:p>
    <w:p w:rsidR="009E52AE" w:rsidRPr="00106013" w:rsidRDefault="009E52AE" w:rsidP="009E52AE">
      <w:pPr>
        <w:widowControl w:val="0"/>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b/>
          <w:sz w:val="24"/>
          <w:szCs w:val="24"/>
        </w:rPr>
        <w:t xml:space="preserve">Чл. 2. </w:t>
      </w:r>
      <w:r w:rsidRPr="00106013">
        <w:rPr>
          <w:rFonts w:asciiTheme="majorHAnsi" w:hAnsiTheme="majorHAnsi" w:cstheme="minorHAnsi"/>
          <w:sz w:val="24"/>
          <w:szCs w:val="24"/>
          <w:lang w:eastAsia="bg-BG"/>
        </w:rPr>
        <w:t xml:space="preserve">Етичният кодекс е създаден на основание чл. 175, ал. 1 от Закона за предучилищното и училищното образование и е подчинен на общите принципи в системата на предучилищното и училищното образование: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1. Единна държавна образователна политика за осигуряване правото на предучилищно и училищно образование;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2. 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3. Равен достъп до качествено образование и приобщаване на всяко дете и на всеки ученик;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4. Равнопоставеност и недопускане на дискриминация при провеждане на предучилищното и училищното образование;</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5. Хуманизъм и толерантност. </w:t>
      </w:r>
    </w:p>
    <w:p w:rsidR="00BB246D"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3. (1)</w:t>
      </w:r>
      <w:r w:rsidRPr="00106013">
        <w:rPr>
          <w:rFonts w:asciiTheme="majorHAnsi" w:hAnsiTheme="majorHAnsi" w:cstheme="minorHAnsi"/>
          <w:sz w:val="24"/>
          <w:szCs w:val="24"/>
        </w:rPr>
        <w:t xml:space="preserve"> Етичният кодекс на училищната общност</w:t>
      </w:r>
      <w:r w:rsidR="00BB246D" w:rsidRPr="00106013">
        <w:rPr>
          <w:rFonts w:asciiTheme="majorHAnsi" w:hAnsiTheme="majorHAnsi" w:cstheme="minorHAnsi"/>
          <w:sz w:val="24"/>
          <w:szCs w:val="24"/>
        </w:rPr>
        <w:t xml:space="preserve"> на Основно училище</w:t>
      </w:r>
      <w:r w:rsidR="00BB246D" w:rsidRPr="00106013">
        <w:rPr>
          <w:rFonts w:asciiTheme="majorHAnsi" w:hAnsiTheme="majorHAnsi" w:cstheme="minorHAnsi"/>
          <w:sz w:val="24"/>
          <w:szCs w:val="24"/>
          <w:lang w:eastAsia="bg-BG"/>
        </w:rPr>
        <w:t xml:space="preserve">  „Никола Вапцаров“, </w:t>
      </w:r>
      <w:proofErr w:type="spellStart"/>
      <w:r w:rsidR="00BB246D" w:rsidRPr="00106013">
        <w:rPr>
          <w:rFonts w:asciiTheme="majorHAnsi" w:hAnsiTheme="majorHAnsi" w:cstheme="minorHAnsi"/>
          <w:sz w:val="24"/>
          <w:szCs w:val="24"/>
          <w:lang w:eastAsia="bg-BG"/>
        </w:rPr>
        <w:t>с.Барутин</w:t>
      </w:r>
      <w:proofErr w:type="spellEnd"/>
      <w:r w:rsidR="00BB246D" w:rsidRPr="00106013">
        <w:rPr>
          <w:rFonts w:asciiTheme="majorHAnsi" w:hAnsiTheme="majorHAnsi" w:cstheme="minorHAnsi"/>
          <w:sz w:val="24"/>
          <w:szCs w:val="24"/>
        </w:rPr>
        <w:t xml:space="preserve"> </w:t>
      </w:r>
      <w:r w:rsidRPr="00106013">
        <w:rPr>
          <w:rFonts w:asciiTheme="majorHAnsi" w:hAnsiTheme="majorHAnsi" w:cstheme="minorHAnsi"/>
          <w:sz w:val="24"/>
          <w:szCs w:val="24"/>
        </w:rPr>
        <w:t xml:space="preserve"> представя стандартите за етично поведение на работещите </w:t>
      </w:r>
      <w:r w:rsidRPr="00106013">
        <w:rPr>
          <w:rFonts w:asciiTheme="majorHAnsi" w:hAnsiTheme="majorHAnsi" w:cstheme="minorHAnsi"/>
          <w:sz w:val="24"/>
          <w:szCs w:val="24"/>
          <w:lang w:eastAsia="ru-RU" w:bidi="ru-RU"/>
        </w:rPr>
        <w:t xml:space="preserve">с </w:t>
      </w:r>
      <w:r w:rsidRPr="00106013">
        <w:rPr>
          <w:rFonts w:asciiTheme="majorHAnsi" w:hAnsiTheme="majorHAnsi" w:cstheme="minorHAnsi"/>
          <w:sz w:val="24"/>
          <w:szCs w:val="24"/>
        </w:rPr>
        <w:t>ученици специалисти в училището и регламентира етичните правила, които следва да се прилагат при изпълнение на служебните им задължения и в ситуация на конфликт на интере</w:t>
      </w:r>
      <w:r w:rsidR="00BB246D" w:rsidRPr="00106013">
        <w:rPr>
          <w:rFonts w:asciiTheme="majorHAnsi" w:hAnsiTheme="majorHAnsi" w:cstheme="minorHAnsi"/>
          <w:sz w:val="24"/>
          <w:szCs w:val="24"/>
        </w:rPr>
        <w:t xml:space="preserve">си.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(2)</w:t>
      </w:r>
      <w:r w:rsidRPr="00106013">
        <w:rPr>
          <w:rFonts w:asciiTheme="majorHAnsi" w:hAnsiTheme="majorHAnsi" w:cstheme="minorHAnsi"/>
          <w:sz w:val="24"/>
          <w:szCs w:val="24"/>
        </w:rPr>
        <w:t xml:space="preserve"> Етичният кодекс на училищната общност установява общи норми на поведение. Етичният кодекс има за цел:</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1. Да представи основните ценности и принципи, които работещите </w:t>
      </w:r>
      <w:r w:rsidRPr="00106013">
        <w:rPr>
          <w:rFonts w:asciiTheme="majorHAnsi" w:hAnsiTheme="majorHAnsi" w:cstheme="minorHAnsi"/>
          <w:sz w:val="24"/>
          <w:szCs w:val="24"/>
          <w:lang w:eastAsia="ru-RU" w:bidi="ru-RU"/>
        </w:rPr>
        <w:t xml:space="preserve">с </w:t>
      </w:r>
      <w:r w:rsidRPr="00106013">
        <w:rPr>
          <w:rFonts w:asciiTheme="majorHAnsi" w:hAnsiTheme="majorHAnsi" w:cstheme="minorHAnsi"/>
          <w:sz w:val="24"/>
          <w:szCs w:val="24"/>
        </w:rPr>
        <w:t>деца трябва да знаят и спазват в своята практика.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 Да укрепи авторитета на учителите и общественото доверие към училището като институция.</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3. Да утвърди волята и стремежа на работещите </w:t>
      </w:r>
      <w:r w:rsidRPr="00106013">
        <w:rPr>
          <w:rFonts w:asciiTheme="majorHAnsi" w:hAnsiTheme="majorHAnsi" w:cstheme="minorHAnsi"/>
          <w:sz w:val="24"/>
          <w:szCs w:val="24"/>
          <w:lang w:eastAsia="ru-RU" w:bidi="ru-RU"/>
        </w:rPr>
        <w:t xml:space="preserve">с </w:t>
      </w:r>
      <w:r w:rsidRPr="00106013">
        <w:rPr>
          <w:rFonts w:asciiTheme="majorHAnsi" w:hAnsiTheme="majorHAnsi" w:cstheme="minorHAnsi"/>
          <w:sz w:val="24"/>
          <w:szCs w:val="24"/>
        </w:rPr>
        <w:t>деца за етичност в практическата им дейност.</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lastRenderedPageBreak/>
        <w:t xml:space="preserve">4. Да насочи поведението и подпомогне работещите </w:t>
      </w:r>
      <w:r w:rsidRPr="00106013">
        <w:rPr>
          <w:rFonts w:asciiTheme="majorHAnsi" w:hAnsiTheme="majorHAnsi" w:cstheme="minorHAnsi"/>
          <w:sz w:val="24"/>
          <w:szCs w:val="24"/>
          <w:lang w:eastAsia="ru-RU" w:bidi="ru-RU"/>
        </w:rPr>
        <w:t xml:space="preserve">с </w:t>
      </w:r>
      <w:r w:rsidRPr="00106013">
        <w:rPr>
          <w:rFonts w:asciiTheme="majorHAnsi" w:hAnsiTheme="majorHAnsi" w:cstheme="minorHAnsi"/>
          <w:sz w:val="24"/>
          <w:szCs w:val="24"/>
        </w:rPr>
        <w:t>деца в решаването на етични дилеми, които срещат в своята практика.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5. Да очертае моралните отговорности на работещите </w:t>
      </w:r>
      <w:r w:rsidRPr="00106013">
        <w:rPr>
          <w:rFonts w:asciiTheme="majorHAnsi" w:hAnsiTheme="majorHAnsi" w:cstheme="minorHAnsi"/>
          <w:sz w:val="24"/>
          <w:szCs w:val="24"/>
          <w:lang w:eastAsia="ru-RU" w:bidi="ru-RU"/>
        </w:rPr>
        <w:t xml:space="preserve">с </w:t>
      </w:r>
      <w:r w:rsidRPr="00106013">
        <w:rPr>
          <w:rFonts w:asciiTheme="majorHAnsi" w:hAnsiTheme="majorHAnsi" w:cstheme="minorHAnsi"/>
          <w:sz w:val="24"/>
          <w:szCs w:val="24"/>
        </w:rPr>
        <w:t>деца: към детето, към семейството, помежду им и към обществото.</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b/>
          <w:sz w:val="24"/>
          <w:szCs w:val="24"/>
          <w:lang w:eastAsia="bg-BG"/>
        </w:rPr>
        <w:t xml:space="preserve">Чл. 4. </w:t>
      </w:r>
      <w:r w:rsidRPr="00106013">
        <w:rPr>
          <w:rFonts w:asciiTheme="majorHAnsi" w:hAnsiTheme="majorHAnsi" w:cstheme="minorHAnsi"/>
          <w:sz w:val="24"/>
          <w:szCs w:val="24"/>
          <w:lang w:eastAsia="bg-BG"/>
        </w:rPr>
        <w:t>Този кодекс определя правилата за поведение на служителите в училището и има за цел да повиши общественото доверие в техния професионализъм и морал, както и да издигне престижа на учителската професия и</w:t>
      </w:r>
      <w:r w:rsidR="00BB246D" w:rsidRPr="00106013">
        <w:rPr>
          <w:rFonts w:asciiTheme="majorHAnsi" w:hAnsiTheme="majorHAnsi" w:cstheme="minorHAnsi"/>
          <w:sz w:val="24"/>
          <w:szCs w:val="24"/>
          <w:lang w:eastAsia="bg-BG"/>
        </w:rPr>
        <w:t xml:space="preserve"> на Основно училище  „Никола Вапцаров“, </w:t>
      </w:r>
      <w:proofErr w:type="spellStart"/>
      <w:r w:rsidR="00BB246D" w:rsidRPr="00106013">
        <w:rPr>
          <w:rFonts w:asciiTheme="majorHAnsi" w:hAnsiTheme="majorHAnsi" w:cstheme="minorHAnsi"/>
          <w:sz w:val="24"/>
          <w:szCs w:val="24"/>
          <w:lang w:eastAsia="bg-BG"/>
        </w:rPr>
        <w:t>с.Барутин</w:t>
      </w:r>
      <w:proofErr w:type="spellEnd"/>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b/>
          <w:sz w:val="24"/>
          <w:szCs w:val="24"/>
          <w:lang w:eastAsia="bg-BG"/>
        </w:rPr>
        <w:t xml:space="preserve">Чл. 5. (1) </w:t>
      </w:r>
      <w:r w:rsidRPr="00106013">
        <w:rPr>
          <w:rFonts w:asciiTheme="majorHAnsi" w:hAnsiTheme="majorHAnsi" w:cstheme="minorHAnsi"/>
          <w:sz w:val="24"/>
          <w:szCs w:val="24"/>
          <w:lang w:eastAsia="bg-BG"/>
        </w:rPr>
        <w:t xml:space="preserve">Етичният кодекс </w:t>
      </w:r>
      <w:r w:rsidR="00BB246D" w:rsidRPr="00106013">
        <w:rPr>
          <w:rFonts w:asciiTheme="majorHAnsi" w:hAnsiTheme="majorHAnsi" w:cstheme="minorHAnsi"/>
          <w:sz w:val="24"/>
          <w:szCs w:val="24"/>
          <w:lang w:eastAsia="bg-BG"/>
        </w:rPr>
        <w:t xml:space="preserve">в ОУ „Никола Вапцаров“, </w:t>
      </w:r>
      <w:proofErr w:type="spellStart"/>
      <w:r w:rsidR="00BB246D" w:rsidRPr="00106013">
        <w:rPr>
          <w:rFonts w:asciiTheme="majorHAnsi" w:hAnsiTheme="majorHAnsi" w:cstheme="minorHAnsi"/>
          <w:sz w:val="24"/>
          <w:szCs w:val="24"/>
          <w:lang w:eastAsia="bg-BG"/>
        </w:rPr>
        <w:t>с.Барутин</w:t>
      </w:r>
      <w:proofErr w:type="spellEnd"/>
      <w:r w:rsidR="00BB246D"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lang w:eastAsia="bg-BG"/>
        </w:rPr>
        <w:t>има за цел да предотврати възникването на конфликти в човешките взаимоотношения и да осигури хармонична атмосфера в училищната среда сред цялата училищна общност.</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b/>
          <w:sz w:val="24"/>
          <w:szCs w:val="24"/>
          <w:lang w:eastAsia="bg-BG"/>
        </w:rPr>
        <w:t>(2)</w:t>
      </w:r>
      <w:r w:rsidRPr="00106013">
        <w:rPr>
          <w:rFonts w:asciiTheme="majorHAnsi" w:hAnsiTheme="majorHAnsi" w:cstheme="minorHAnsi"/>
          <w:sz w:val="24"/>
          <w:szCs w:val="24"/>
          <w:lang w:eastAsia="bg-BG"/>
        </w:rPr>
        <w:t xml:space="preserve"> Етичният кодекс в </w:t>
      </w:r>
      <w:r w:rsidR="00BB246D" w:rsidRPr="00106013">
        <w:rPr>
          <w:rFonts w:asciiTheme="majorHAnsi" w:hAnsiTheme="majorHAnsi" w:cstheme="minorHAnsi"/>
          <w:sz w:val="24"/>
          <w:szCs w:val="24"/>
          <w:lang w:eastAsia="bg-BG"/>
        </w:rPr>
        <w:t xml:space="preserve"> ОУ „Никола Вапцаров“, </w:t>
      </w:r>
      <w:proofErr w:type="spellStart"/>
      <w:r w:rsidR="00BB246D" w:rsidRPr="00106013">
        <w:rPr>
          <w:rFonts w:asciiTheme="majorHAnsi" w:hAnsiTheme="majorHAnsi" w:cstheme="minorHAnsi"/>
          <w:sz w:val="24"/>
          <w:szCs w:val="24"/>
          <w:lang w:eastAsia="bg-BG"/>
        </w:rPr>
        <w:t>с.Барутин</w:t>
      </w:r>
      <w:proofErr w:type="spellEnd"/>
      <w:r w:rsidR="00BB246D" w:rsidRPr="00106013">
        <w:rPr>
          <w:rFonts w:asciiTheme="majorHAnsi" w:hAnsiTheme="majorHAnsi" w:cstheme="minorHAnsi"/>
          <w:sz w:val="24"/>
          <w:szCs w:val="24"/>
          <w:lang w:eastAsia="bg-BG"/>
        </w:rPr>
        <w:t xml:space="preserve"> и</w:t>
      </w:r>
      <w:r w:rsidRPr="00106013">
        <w:rPr>
          <w:rFonts w:asciiTheme="majorHAnsi" w:hAnsiTheme="majorHAnsi" w:cstheme="minorHAnsi"/>
          <w:sz w:val="24"/>
          <w:szCs w:val="24"/>
          <w:lang w:eastAsia="bg-BG"/>
        </w:rPr>
        <w:t>ма за цел да развие:</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1. Интелектуално, емоционално, социално, духовно-нравствено и физическо развитие и подкрепа на всеки ученик в съответствие с възрастта, потребностите, способностите и интересите му;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2. Придобиването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3. Формиране на толерантност и уважение към етническата, националната, културната, езиковата и религиозната идентичност на всеки гражданин </w:t>
      </w:r>
    </w:p>
    <w:p w:rsidR="009E52AE" w:rsidRPr="00106013" w:rsidRDefault="009E52AE" w:rsidP="009E52AE">
      <w:pPr>
        <w:widowControl w:val="0"/>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4.  Формиране на толерантност и уважение към правата на децата, учениците и хората с увреждания.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6.</w:t>
      </w:r>
      <w:r w:rsidRPr="00106013">
        <w:rPr>
          <w:rFonts w:asciiTheme="majorHAnsi" w:hAnsiTheme="majorHAnsi" w:cstheme="minorHAnsi"/>
          <w:sz w:val="24"/>
          <w:szCs w:val="24"/>
        </w:rPr>
        <w:t xml:space="preserve"> </w:t>
      </w:r>
      <w:r w:rsidRPr="00106013">
        <w:rPr>
          <w:rFonts w:asciiTheme="majorHAnsi" w:hAnsiTheme="majorHAnsi" w:cstheme="minorHAnsi"/>
          <w:b/>
          <w:sz w:val="24"/>
          <w:szCs w:val="24"/>
        </w:rPr>
        <w:t>(1)</w:t>
      </w:r>
      <w:r w:rsidRPr="00106013">
        <w:rPr>
          <w:rFonts w:asciiTheme="majorHAnsi" w:hAnsiTheme="majorHAnsi" w:cstheme="minorHAnsi"/>
          <w:sz w:val="24"/>
          <w:szCs w:val="24"/>
        </w:rPr>
        <w:t xml:space="preserve"> Работещите с деца педагогически специалисти от училището изпълняват своите функции, като се ръководят от основните човешки ценности и принципи:</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1. Детството е изключително важен период от живота на човека.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 Семейството е най-естествената среда за развитието на детето.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3. Всяко дете притежава неповторима уникалност и стойност.</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(2)</w:t>
      </w:r>
      <w:r w:rsidRPr="00106013">
        <w:rPr>
          <w:rFonts w:asciiTheme="majorHAnsi" w:hAnsiTheme="majorHAnsi" w:cstheme="minorHAnsi"/>
          <w:sz w:val="24"/>
          <w:szCs w:val="24"/>
        </w:rPr>
        <w:t xml:space="preserve"> На всяко дете е гарантирано правото на: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1. Свобода на изразяване на мнение;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lastRenderedPageBreak/>
        <w:t>2. Свобода на мисълта, съвестта и религията;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3. Формиране на собствени възгледи в право да ги изразява свободно.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(3)</w:t>
      </w:r>
      <w:r w:rsidRPr="00106013">
        <w:rPr>
          <w:rFonts w:asciiTheme="majorHAnsi" w:hAnsiTheme="majorHAnsi" w:cstheme="minorHAnsi"/>
          <w:sz w:val="24"/>
          <w:szCs w:val="24"/>
        </w:rPr>
        <w:t xml:space="preserve"> Всяко дете има право на закрила: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1. Срещу нарушаващите неговото достойнство методи на възпитание, физическо, психическо или друго насилие или форми на въздействие.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 За нормалното му физическо, умствено, нравствено и социално развитие.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(4)</w:t>
      </w:r>
      <w:r w:rsidRPr="00106013">
        <w:rPr>
          <w:rFonts w:asciiTheme="majorHAnsi" w:hAnsiTheme="majorHAnsi" w:cstheme="minorHAnsi"/>
          <w:sz w:val="24"/>
          <w:szCs w:val="24"/>
        </w:rPr>
        <w:t xml:space="preserve"> Всяко дете и всяко семейство заслужават да бъдат подпомогнати да развият пълния си потенциал.</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(5)</w:t>
      </w:r>
      <w:r w:rsidRPr="00106013">
        <w:rPr>
          <w:rFonts w:asciiTheme="majorHAnsi" w:hAnsiTheme="majorHAnsi" w:cstheme="minorHAnsi"/>
          <w:sz w:val="24"/>
          <w:szCs w:val="24"/>
        </w:rPr>
        <w:t xml:space="preserve"> Във всички случаи следва да се защитават по най-добър начин интересите на детето.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(6)</w:t>
      </w:r>
      <w:r w:rsidRPr="00106013">
        <w:rPr>
          <w:rFonts w:asciiTheme="majorHAnsi" w:hAnsiTheme="majorHAnsi" w:cstheme="minorHAnsi"/>
          <w:sz w:val="24"/>
          <w:szCs w:val="24"/>
        </w:rPr>
        <w:t xml:space="preserve"> За всяко дете, попаднало в риск, възниква спешна необходимост от специална закрила за извеждането му от рисковата ситуация.</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(7)</w:t>
      </w:r>
      <w:r w:rsidRPr="00106013">
        <w:rPr>
          <w:rFonts w:asciiTheme="majorHAnsi" w:hAnsiTheme="majorHAnsi" w:cstheme="minorHAnsi"/>
          <w:sz w:val="24"/>
          <w:szCs w:val="24"/>
        </w:rPr>
        <w:t xml:space="preserve"> Децата с изявени дарби се ползват от мерките за специална закрила.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7.</w:t>
      </w:r>
      <w:r w:rsidRPr="00106013">
        <w:rPr>
          <w:rFonts w:asciiTheme="majorHAnsi" w:hAnsiTheme="majorHAnsi" w:cstheme="minorHAnsi"/>
          <w:sz w:val="24"/>
          <w:szCs w:val="24"/>
        </w:rPr>
        <w:t xml:space="preserve"> В основата на разработения Етичен кодекс са залегнали следните международни и национални нормативни актове:</w:t>
      </w:r>
    </w:p>
    <w:p w:rsidR="009E52AE" w:rsidRPr="00106013" w:rsidRDefault="009E52AE" w:rsidP="009E52AE">
      <w:pPr>
        <w:widowControl w:val="0"/>
        <w:spacing w:line="300" w:lineRule="auto"/>
        <w:ind w:firstLine="142"/>
        <w:rPr>
          <w:rFonts w:asciiTheme="majorHAnsi" w:hAnsiTheme="majorHAnsi" w:cstheme="minorHAnsi"/>
          <w:sz w:val="24"/>
          <w:szCs w:val="24"/>
        </w:rPr>
      </w:pPr>
      <w:r w:rsidRPr="00106013">
        <w:rPr>
          <w:rFonts w:asciiTheme="majorHAnsi" w:hAnsiTheme="majorHAnsi" w:cstheme="minorHAnsi"/>
          <w:sz w:val="24"/>
          <w:szCs w:val="24"/>
        </w:rPr>
        <w:t>1. Конвенцията на ООН за правата на детето;</w:t>
      </w:r>
    </w:p>
    <w:p w:rsidR="009E52AE" w:rsidRPr="00106013" w:rsidRDefault="009E52AE" w:rsidP="009E52AE">
      <w:pPr>
        <w:widowControl w:val="0"/>
        <w:spacing w:line="300" w:lineRule="auto"/>
        <w:ind w:firstLine="142"/>
        <w:rPr>
          <w:rFonts w:asciiTheme="majorHAnsi" w:hAnsiTheme="majorHAnsi" w:cstheme="minorHAnsi"/>
          <w:sz w:val="24"/>
          <w:szCs w:val="24"/>
        </w:rPr>
      </w:pPr>
      <w:r w:rsidRPr="00106013">
        <w:rPr>
          <w:rFonts w:asciiTheme="majorHAnsi" w:hAnsiTheme="majorHAnsi" w:cstheme="minorHAnsi"/>
          <w:sz w:val="24"/>
          <w:szCs w:val="24"/>
        </w:rPr>
        <w:t>2. Европейската харта за правата на човека;</w:t>
      </w:r>
    </w:p>
    <w:p w:rsidR="009E52AE" w:rsidRPr="00106013" w:rsidRDefault="009E52AE" w:rsidP="009E52AE">
      <w:pPr>
        <w:widowControl w:val="0"/>
        <w:spacing w:line="300" w:lineRule="auto"/>
        <w:ind w:firstLine="142"/>
        <w:rPr>
          <w:rFonts w:asciiTheme="majorHAnsi" w:hAnsiTheme="majorHAnsi" w:cstheme="minorHAnsi"/>
          <w:sz w:val="24"/>
          <w:szCs w:val="24"/>
        </w:rPr>
      </w:pPr>
      <w:r w:rsidRPr="00106013">
        <w:rPr>
          <w:rFonts w:asciiTheme="majorHAnsi" w:hAnsiTheme="majorHAnsi" w:cstheme="minorHAnsi"/>
          <w:sz w:val="24"/>
          <w:szCs w:val="24"/>
        </w:rPr>
        <w:t>3. Конституция на Република България;</w:t>
      </w:r>
    </w:p>
    <w:p w:rsidR="009E52AE" w:rsidRPr="00106013" w:rsidRDefault="009E52AE" w:rsidP="009E52AE">
      <w:pPr>
        <w:widowControl w:val="0"/>
        <w:spacing w:line="300" w:lineRule="auto"/>
        <w:ind w:firstLine="142"/>
        <w:rPr>
          <w:rFonts w:asciiTheme="majorHAnsi" w:hAnsiTheme="majorHAnsi" w:cstheme="minorHAnsi"/>
          <w:sz w:val="24"/>
          <w:szCs w:val="24"/>
        </w:rPr>
      </w:pPr>
      <w:r w:rsidRPr="00106013">
        <w:rPr>
          <w:rFonts w:asciiTheme="majorHAnsi" w:hAnsiTheme="majorHAnsi" w:cstheme="minorHAnsi"/>
          <w:sz w:val="24"/>
          <w:szCs w:val="24"/>
        </w:rPr>
        <w:t>4. Закон за защита правата на детето;</w:t>
      </w:r>
    </w:p>
    <w:p w:rsidR="009E52AE" w:rsidRPr="00106013" w:rsidRDefault="009E52AE" w:rsidP="009E52AE">
      <w:pPr>
        <w:widowControl w:val="0"/>
        <w:spacing w:line="300" w:lineRule="auto"/>
        <w:ind w:firstLine="142"/>
        <w:rPr>
          <w:rFonts w:asciiTheme="majorHAnsi" w:hAnsiTheme="majorHAnsi" w:cstheme="minorHAnsi"/>
          <w:sz w:val="24"/>
          <w:szCs w:val="24"/>
        </w:rPr>
      </w:pPr>
      <w:r w:rsidRPr="00106013">
        <w:rPr>
          <w:rFonts w:asciiTheme="majorHAnsi" w:hAnsiTheme="majorHAnsi" w:cstheme="minorHAnsi"/>
          <w:sz w:val="24"/>
          <w:szCs w:val="24"/>
        </w:rPr>
        <w:t xml:space="preserve">5. Закон за предучилищното и училищно образование: </w:t>
      </w:r>
    </w:p>
    <w:p w:rsidR="009E52AE" w:rsidRPr="00106013" w:rsidRDefault="009E52AE" w:rsidP="009E52AE">
      <w:pPr>
        <w:widowControl w:val="0"/>
        <w:spacing w:line="300" w:lineRule="auto"/>
        <w:ind w:firstLine="142"/>
        <w:rPr>
          <w:rFonts w:asciiTheme="majorHAnsi" w:hAnsiTheme="majorHAnsi" w:cstheme="minorHAnsi"/>
          <w:sz w:val="24"/>
          <w:szCs w:val="24"/>
        </w:rPr>
      </w:pPr>
      <w:r w:rsidRPr="00106013">
        <w:rPr>
          <w:rFonts w:asciiTheme="majorHAnsi" w:hAnsiTheme="majorHAnsi" w:cstheme="minorHAnsi"/>
          <w:sz w:val="24"/>
          <w:szCs w:val="24"/>
        </w:rPr>
        <w:t>6. Стандарт за приобщаващо образование</w:t>
      </w:r>
    </w:p>
    <w:p w:rsidR="009E52AE" w:rsidRPr="00106013" w:rsidRDefault="009E52AE" w:rsidP="009E52AE">
      <w:pPr>
        <w:widowControl w:val="0"/>
        <w:spacing w:line="300" w:lineRule="auto"/>
        <w:ind w:firstLine="142"/>
        <w:jc w:val="both"/>
        <w:rPr>
          <w:rFonts w:asciiTheme="majorHAnsi" w:hAnsiTheme="majorHAnsi" w:cstheme="minorHAnsi"/>
          <w:b/>
          <w:bCs/>
          <w:sz w:val="24"/>
          <w:szCs w:val="24"/>
        </w:rPr>
      </w:pPr>
    </w:p>
    <w:p w:rsidR="009E52AE" w:rsidRPr="00106013" w:rsidRDefault="00BB246D" w:rsidP="009E52AE">
      <w:pPr>
        <w:widowControl w:val="0"/>
        <w:spacing w:line="300" w:lineRule="auto"/>
        <w:ind w:firstLine="142"/>
        <w:jc w:val="both"/>
        <w:rPr>
          <w:rFonts w:asciiTheme="majorHAnsi" w:hAnsiTheme="majorHAnsi" w:cstheme="minorHAnsi"/>
          <w:b/>
          <w:bCs/>
          <w:sz w:val="24"/>
          <w:szCs w:val="24"/>
        </w:rPr>
      </w:pPr>
      <w:r w:rsidRPr="00106013">
        <w:rPr>
          <w:rFonts w:asciiTheme="majorHAnsi" w:hAnsiTheme="majorHAnsi" w:cstheme="minorHAnsi"/>
          <w:b/>
          <w:bCs/>
          <w:sz w:val="24"/>
          <w:szCs w:val="24"/>
        </w:rPr>
        <w:t xml:space="preserve">Глава втора            </w:t>
      </w:r>
      <w:r w:rsidR="009E52AE" w:rsidRPr="00106013">
        <w:rPr>
          <w:rFonts w:asciiTheme="majorHAnsi" w:hAnsiTheme="majorHAnsi" w:cstheme="minorHAnsi"/>
          <w:b/>
          <w:sz w:val="24"/>
          <w:szCs w:val="24"/>
        </w:rPr>
        <w:t xml:space="preserve">Морални отговорности </w:t>
      </w:r>
    </w:p>
    <w:p w:rsidR="009E52AE" w:rsidRPr="00106013" w:rsidRDefault="00BB246D"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 xml:space="preserve">Раздел първи        </w:t>
      </w:r>
      <w:r w:rsidR="009E52AE" w:rsidRPr="00106013">
        <w:rPr>
          <w:rFonts w:asciiTheme="majorHAnsi" w:hAnsiTheme="majorHAnsi" w:cstheme="minorHAnsi"/>
          <w:b/>
          <w:sz w:val="24"/>
          <w:szCs w:val="24"/>
        </w:rPr>
        <w:t>Морални отговорности към детето</w:t>
      </w:r>
    </w:p>
    <w:p w:rsidR="00BB246D"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Чл. 8. </w:t>
      </w:r>
      <w:r w:rsidRPr="00106013">
        <w:rPr>
          <w:rFonts w:asciiTheme="majorHAnsi" w:hAnsiTheme="majorHAnsi" w:cstheme="minorHAnsi"/>
          <w:sz w:val="24"/>
          <w:szCs w:val="24"/>
        </w:rPr>
        <w:t>Педагогическата практика, прилагана в</w:t>
      </w:r>
      <w:r w:rsidR="00BB246D" w:rsidRPr="00106013">
        <w:rPr>
          <w:rFonts w:asciiTheme="majorHAnsi" w:hAnsiTheme="majorHAnsi" w:cstheme="minorHAnsi"/>
          <w:sz w:val="24"/>
          <w:szCs w:val="24"/>
        </w:rPr>
        <w:t xml:space="preserve"> </w:t>
      </w:r>
      <w:r w:rsidR="00BB246D" w:rsidRPr="00106013">
        <w:rPr>
          <w:rFonts w:asciiTheme="majorHAnsi" w:hAnsiTheme="majorHAnsi" w:cstheme="minorHAnsi"/>
          <w:sz w:val="24"/>
          <w:szCs w:val="24"/>
          <w:lang w:eastAsia="bg-BG"/>
        </w:rPr>
        <w:t xml:space="preserve">ОУ „Никола Вапцаров“, </w:t>
      </w:r>
      <w:proofErr w:type="spellStart"/>
      <w:r w:rsidR="00BB246D" w:rsidRPr="00106013">
        <w:rPr>
          <w:rFonts w:asciiTheme="majorHAnsi" w:hAnsiTheme="majorHAnsi" w:cstheme="minorHAnsi"/>
          <w:sz w:val="24"/>
          <w:szCs w:val="24"/>
          <w:lang w:eastAsia="bg-BG"/>
        </w:rPr>
        <w:t>с.Барутин</w:t>
      </w:r>
      <w:proofErr w:type="spellEnd"/>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 1. Да се основава на съвременните знания за детското развитие и познаването на индивидуалните особености на всяко дете.</w:t>
      </w:r>
    </w:p>
    <w:p w:rsidR="008E37A6"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 Да се разбира и уважава уникалността на всяко дете.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lastRenderedPageBreak/>
        <w:t>3. Да се има предвид специфичната уязвимост на всяко дете.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4.</w:t>
      </w:r>
      <w:r w:rsidRPr="00106013">
        <w:rPr>
          <w:rFonts w:asciiTheme="majorHAnsi" w:hAnsiTheme="majorHAnsi" w:cstheme="minorHAnsi"/>
          <w:b/>
          <w:sz w:val="24"/>
          <w:szCs w:val="24"/>
        </w:rPr>
        <w:t xml:space="preserve"> </w:t>
      </w:r>
      <w:r w:rsidRPr="00106013">
        <w:rPr>
          <w:rFonts w:asciiTheme="majorHAnsi" w:hAnsiTheme="majorHAnsi" w:cstheme="minorHAnsi"/>
          <w:sz w:val="24"/>
          <w:szCs w:val="24"/>
        </w:rPr>
        <w:t>Да се създава безопасна и здравословна среда, която стимулира социалното, емоционалното и физическото развитие на детето.</w:t>
      </w:r>
    </w:p>
    <w:p w:rsidR="008E37A6"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5. Да се подкрепя правото на детето на свободно изразяване на мнение по всички въпроси от негов интерес.</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6. Да се работи винаги в най-добрия интерес на детето.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9.</w:t>
      </w:r>
      <w:r w:rsidRPr="00106013">
        <w:rPr>
          <w:rFonts w:asciiTheme="majorHAnsi" w:hAnsiTheme="majorHAnsi" w:cstheme="minorHAnsi"/>
          <w:sz w:val="24"/>
          <w:szCs w:val="24"/>
        </w:rPr>
        <w:t xml:space="preserve"> </w:t>
      </w:r>
      <w:r w:rsidRPr="00106013">
        <w:rPr>
          <w:rFonts w:asciiTheme="majorHAnsi" w:hAnsiTheme="majorHAnsi" w:cstheme="minorHAnsi"/>
          <w:b/>
          <w:sz w:val="24"/>
          <w:szCs w:val="24"/>
        </w:rPr>
        <w:t>(1)</w:t>
      </w:r>
      <w:r w:rsidRPr="00106013">
        <w:rPr>
          <w:rFonts w:asciiTheme="majorHAnsi" w:hAnsiTheme="majorHAnsi" w:cstheme="minorHAnsi"/>
          <w:sz w:val="24"/>
          <w:szCs w:val="24"/>
        </w:rPr>
        <w:t xml:space="preserve"> </w:t>
      </w:r>
      <w:r w:rsidR="00BB246D" w:rsidRPr="00106013">
        <w:rPr>
          <w:rFonts w:asciiTheme="majorHAnsi" w:hAnsiTheme="majorHAnsi" w:cstheme="minorHAnsi"/>
          <w:sz w:val="24"/>
          <w:szCs w:val="24"/>
          <w:lang w:eastAsia="bg-BG"/>
        </w:rPr>
        <w:t xml:space="preserve"> ОУ „Никола Вапцаров“, </w:t>
      </w:r>
      <w:proofErr w:type="spellStart"/>
      <w:r w:rsidR="00BB246D" w:rsidRPr="00106013">
        <w:rPr>
          <w:rFonts w:asciiTheme="majorHAnsi" w:hAnsiTheme="majorHAnsi" w:cstheme="minorHAnsi"/>
          <w:sz w:val="24"/>
          <w:szCs w:val="24"/>
          <w:lang w:eastAsia="bg-BG"/>
        </w:rPr>
        <w:t>с.Барутин</w:t>
      </w:r>
      <w:proofErr w:type="spellEnd"/>
      <w:r w:rsidR="00BB246D"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rPr>
        <w:t>осигурява подкрепа за личностно развитие на децата и учениците съвместно с държавните и местните органи и структури и доставчиците на социални услуги, подчинена на разпоредбите на чл. 174 от ЗПУО и е част от политиката на училището.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(2)</w:t>
      </w:r>
      <w:r w:rsidRPr="00106013">
        <w:rPr>
          <w:rFonts w:asciiTheme="majorHAnsi" w:hAnsiTheme="majorHAnsi" w:cstheme="minorHAnsi"/>
          <w:sz w:val="24"/>
          <w:szCs w:val="24"/>
        </w:rPr>
        <w:t xml:space="preserve"> Подкрепата за личностното развитие на учениците е обща и допълнителна и е уредена в ЗПУО, Стандарта за приобщаващо образование и Правилника за устройството и дейността на училището.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  </w:t>
      </w:r>
      <w:r w:rsidRPr="00106013">
        <w:rPr>
          <w:rFonts w:asciiTheme="majorHAnsi" w:hAnsiTheme="majorHAnsi" w:cstheme="minorHAnsi"/>
          <w:b/>
          <w:sz w:val="24"/>
          <w:szCs w:val="24"/>
        </w:rPr>
        <w:t>Чл. 10. (1)</w:t>
      </w:r>
      <w:r w:rsidRPr="00106013">
        <w:rPr>
          <w:rFonts w:asciiTheme="majorHAnsi" w:hAnsiTheme="majorHAnsi" w:cstheme="minorHAnsi"/>
          <w:sz w:val="24"/>
          <w:szCs w:val="24"/>
        </w:rPr>
        <w:t xml:space="preserve"> Педагогическата практика, прилагана в </w:t>
      </w:r>
      <w:r w:rsidR="00BB246D" w:rsidRPr="00106013">
        <w:rPr>
          <w:rFonts w:asciiTheme="majorHAnsi" w:hAnsiTheme="majorHAnsi" w:cstheme="minorHAnsi"/>
          <w:sz w:val="24"/>
          <w:szCs w:val="24"/>
          <w:lang w:eastAsia="bg-BG"/>
        </w:rPr>
        <w:t xml:space="preserve">  ОУ „Никола Вапцаров“, </w:t>
      </w:r>
      <w:proofErr w:type="spellStart"/>
      <w:r w:rsidR="00BB246D" w:rsidRPr="00106013">
        <w:rPr>
          <w:rFonts w:asciiTheme="majorHAnsi" w:hAnsiTheme="majorHAnsi" w:cstheme="minorHAnsi"/>
          <w:sz w:val="24"/>
          <w:szCs w:val="24"/>
          <w:lang w:eastAsia="bg-BG"/>
        </w:rPr>
        <w:t>с.Барутин</w:t>
      </w:r>
      <w:proofErr w:type="spellEnd"/>
      <w:r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rPr>
        <w:t>задължава работещите с деца педагогически специалисти и служители:</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1. Да не се участват в практики, които не зачитат достойнството на детето или са опасни и вредни за физическото и емоционалното му здраве и развитие.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 Да не се участват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3. Много добре да се познават и спазват законите и процедурите, защитаващи детето от насилие.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4. Да се познават симптомите на насилие над дете – физическо, сексуално, вербално, емоционално малтретиране или занемаряване.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(2)</w:t>
      </w:r>
      <w:r w:rsidRPr="00106013">
        <w:rPr>
          <w:rFonts w:asciiTheme="majorHAnsi" w:hAnsiTheme="majorHAnsi" w:cstheme="minorHAnsi"/>
          <w:sz w:val="24"/>
          <w:szCs w:val="24"/>
        </w:rPr>
        <w:t xml:space="preserve"> При съмнение за малтретиране веднага да се уведомяват органите за закрила на детето и се проследява дали са предприети необходимите мерки.</w:t>
      </w:r>
    </w:p>
    <w:p w:rsidR="008E37A6" w:rsidRDefault="009E52AE" w:rsidP="008E37A6">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(3)</w:t>
      </w:r>
      <w:r w:rsidRPr="00106013">
        <w:rPr>
          <w:rFonts w:asciiTheme="majorHAnsi" w:hAnsiTheme="majorHAnsi" w:cstheme="minorHAnsi"/>
          <w:sz w:val="24"/>
          <w:szCs w:val="24"/>
        </w:rPr>
        <w:t xml:space="preserve"> Когато друго лице изкаже подозрения за малтретиране на дете, следва да му се окаже пълно съдействие за предприемане на подходящи действия за закрила на детето.</w:t>
      </w:r>
    </w:p>
    <w:p w:rsidR="009E52AE" w:rsidRPr="00106013" w:rsidRDefault="009E52AE" w:rsidP="008E37A6">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(4)</w:t>
      </w:r>
      <w:r w:rsidRPr="00106013">
        <w:rPr>
          <w:rFonts w:asciiTheme="majorHAnsi" w:hAnsiTheme="majorHAnsi" w:cstheme="minorHAnsi"/>
          <w:sz w:val="24"/>
          <w:szCs w:val="24"/>
        </w:rPr>
        <w:t xml:space="preserve"> Когато постъпи информация за действия или ситуации, които заплашват здравето и сигурността на детето, незабавно информира</w:t>
      </w:r>
      <w:r w:rsidR="00BB246D" w:rsidRPr="00106013">
        <w:rPr>
          <w:rFonts w:asciiTheme="majorHAnsi" w:hAnsiTheme="majorHAnsi" w:cstheme="minorHAnsi"/>
          <w:sz w:val="24"/>
          <w:szCs w:val="24"/>
        </w:rPr>
        <w:t xml:space="preserve">т органите по закрила на </w:t>
      </w:r>
      <w:r w:rsidR="00BB246D" w:rsidRPr="00106013">
        <w:rPr>
          <w:rFonts w:asciiTheme="majorHAnsi" w:hAnsiTheme="majorHAnsi" w:cstheme="minorHAnsi"/>
          <w:sz w:val="24"/>
          <w:szCs w:val="24"/>
        </w:rPr>
        <w:lastRenderedPageBreak/>
        <w:t>детето</w:t>
      </w:r>
    </w:p>
    <w:p w:rsidR="009E52AE" w:rsidRPr="00106013" w:rsidRDefault="00BB246D"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 xml:space="preserve">Раздел втори       </w:t>
      </w:r>
      <w:r w:rsidR="009E52AE" w:rsidRPr="00106013">
        <w:rPr>
          <w:rFonts w:asciiTheme="majorHAnsi" w:hAnsiTheme="majorHAnsi" w:cstheme="minorHAnsi"/>
          <w:b/>
          <w:sz w:val="24"/>
          <w:szCs w:val="24"/>
        </w:rPr>
        <w:t>Морални отговорности към семейството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11.</w:t>
      </w:r>
      <w:r w:rsidRPr="00106013">
        <w:rPr>
          <w:rFonts w:asciiTheme="majorHAnsi" w:hAnsiTheme="majorHAnsi" w:cstheme="minorHAnsi"/>
          <w:sz w:val="24"/>
          <w:szCs w:val="24"/>
        </w:rPr>
        <w:t xml:space="preserve"> Първостепенна отговорност на работещите с деца педагогически специалисти и служители в </w:t>
      </w:r>
      <w:r w:rsidR="00BE0622" w:rsidRPr="00106013">
        <w:rPr>
          <w:rFonts w:asciiTheme="majorHAnsi" w:hAnsiTheme="majorHAnsi" w:cstheme="minorHAnsi"/>
          <w:sz w:val="24"/>
          <w:szCs w:val="24"/>
          <w:lang w:eastAsia="bg-BG"/>
        </w:rPr>
        <w:t xml:space="preserve">  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00BE0622" w:rsidRPr="00106013">
        <w:rPr>
          <w:rFonts w:asciiTheme="majorHAnsi" w:hAnsiTheme="majorHAnsi" w:cstheme="minorHAnsi"/>
          <w:sz w:val="24"/>
          <w:szCs w:val="24"/>
          <w:lang w:eastAsia="bg-BG"/>
        </w:rPr>
        <w:t xml:space="preserve"> 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1. Подпомагане на семейството при отглеждането и възпитанието на децата.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 Зачитане на достойнството на всяко семейство и неговата култура, обичаи, език и убеждения.</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3. Уважаване на ценностите на семейството при отглеждането и възпитанието на децата и на правото му да взема решения за своите деца.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4. Информиране на семейството за всички решения, отнасящи се до детето. Когато е възможно, родителите следва да се включват във вземането на такива решения.</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5. Зачитане на правото на семейството да бъде информирано за начина, по който се работи с детето.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6. Информиране на родителите за изследователските проекти, включващи техните деца. 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12.</w:t>
      </w:r>
      <w:r w:rsidRPr="00106013">
        <w:rPr>
          <w:rFonts w:asciiTheme="majorHAnsi" w:hAnsiTheme="majorHAnsi" w:cstheme="minorHAnsi"/>
          <w:sz w:val="24"/>
          <w:szCs w:val="24"/>
        </w:rPr>
        <w:t xml:space="preserve"> Работещите с деца педагогически специалисти и служители в </w:t>
      </w:r>
      <w:r w:rsidR="00BE0622" w:rsidRPr="00106013">
        <w:rPr>
          <w:rFonts w:asciiTheme="majorHAnsi" w:hAnsiTheme="majorHAnsi" w:cstheme="minorHAnsi"/>
          <w:sz w:val="24"/>
          <w:szCs w:val="24"/>
          <w:lang w:eastAsia="bg-BG"/>
        </w:rPr>
        <w:t xml:space="preserve"> 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00BE0622"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rPr>
        <w:t>не трябва да не се използват служебните отношения със семейството за лично облагодетелстване. Да не се влиза в отношения с членовете на семейството, които могат да навредят на ефективността на работата с детето.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Чл. 13. (1)) </w:t>
      </w:r>
      <w:r w:rsidRPr="00106013">
        <w:rPr>
          <w:rFonts w:asciiTheme="majorHAnsi" w:hAnsiTheme="majorHAnsi" w:cstheme="minorHAnsi"/>
          <w:sz w:val="24"/>
          <w:szCs w:val="24"/>
        </w:rPr>
        <w:t xml:space="preserve">Работещите с деца педагогически специалисти и служители в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rPr>
        <w:t>осигуряват конфиденциалност на информацията и зачитане на правото на семейството на личен живот с изключение на случаите на малтретиране и лоша грижа. Това не важи в случаите, когато има основания да се счита, че благополучието на детето е в риск.</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(2) </w:t>
      </w:r>
      <w:r w:rsidRPr="00106013">
        <w:rPr>
          <w:rFonts w:asciiTheme="majorHAnsi" w:hAnsiTheme="majorHAnsi" w:cstheme="minorHAnsi"/>
          <w:sz w:val="24"/>
          <w:szCs w:val="24"/>
        </w:rPr>
        <w:t>Училището като институция разработва правила за опазване на поверителността на информацията, които да бъдат достъпни и задължителни за целия персонал и семействата. Разкриването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Чл. 14. </w:t>
      </w:r>
      <w:r w:rsidRPr="00106013">
        <w:rPr>
          <w:rFonts w:asciiTheme="majorHAnsi" w:hAnsiTheme="majorHAnsi" w:cstheme="minorHAnsi"/>
          <w:sz w:val="24"/>
          <w:szCs w:val="24"/>
        </w:rPr>
        <w:t xml:space="preserve">В случаите на конфликт между членовете на семейството да се работи открито, споделяйки наблюденията си за детето с цел всички включени страни да </w:t>
      </w:r>
      <w:r w:rsidRPr="00106013">
        <w:rPr>
          <w:rFonts w:asciiTheme="majorHAnsi" w:hAnsiTheme="majorHAnsi" w:cstheme="minorHAnsi"/>
          <w:sz w:val="24"/>
          <w:szCs w:val="24"/>
        </w:rPr>
        <w:lastRenderedPageBreak/>
        <w:t>вземат информирано решение, като стриктно се въздържаме от вземане на страна в конфликта.</w:t>
      </w:r>
    </w:p>
    <w:p w:rsidR="009E52AE" w:rsidRPr="00106013" w:rsidRDefault="00BE0622"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 xml:space="preserve">Раздел трети      </w:t>
      </w:r>
      <w:r w:rsidR="009E52AE" w:rsidRPr="00106013">
        <w:rPr>
          <w:rFonts w:asciiTheme="majorHAnsi" w:hAnsiTheme="majorHAnsi" w:cstheme="minorHAnsi"/>
          <w:b/>
          <w:sz w:val="24"/>
          <w:szCs w:val="24"/>
        </w:rPr>
        <w:t>Морални отговори към обществото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15.</w:t>
      </w:r>
      <w:r w:rsidRPr="00106013">
        <w:rPr>
          <w:rFonts w:asciiTheme="majorHAnsi" w:hAnsiTheme="majorHAnsi" w:cstheme="minorHAnsi"/>
          <w:sz w:val="24"/>
          <w:szCs w:val="24"/>
        </w:rPr>
        <w:t xml:space="preserve"> Работещите с деца педагогически специалисти и служители в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00BE0622"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rPr>
        <w:t>предоставят висококачествени програми и услуги. Училището няма да се предлага услуги, за които педагогическите специалисти и служителите нямат нужната компетентност, квалификация или ресурси и правоспособност.</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Чл. 16. </w:t>
      </w:r>
      <w:r w:rsidRPr="00106013">
        <w:rPr>
          <w:rFonts w:asciiTheme="majorHAnsi" w:hAnsiTheme="majorHAnsi" w:cstheme="minorHAnsi"/>
          <w:sz w:val="24"/>
          <w:szCs w:val="24"/>
        </w:rPr>
        <w:t xml:space="preserve">Работещите с деца педагогически специалисти и служители в </w:t>
      </w:r>
      <w:r w:rsidRPr="00106013">
        <w:rPr>
          <w:rFonts w:asciiTheme="majorHAnsi" w:hAnsiTheme="majorHAnsi" w:cstheme="minorHAnsi"/>
          <w:sz w:val="24"/>
          <w:szCs w:val="24"/>
          <w:lang w:eastAsia="bg-BG"/>
        </w:rPr>
        <w:t xml:space="preserve">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00BE0622" w:rsidRPr="00106013">
        <w:rPr>
          <w:rFonts w:asciiTheme="majorHAnsi" w:hAnsiTheme="majorHAnsi" w:cstheme="minorHAnsi"/>
          <w:sz w:val="24"/>
          <w:szCs w:val="24"/>
        </w:rPr>
        <w:t xml:space="preserve"> </w:t>
      </w:r>
      <w:r w:rsidRPr="00106013">
        <w:rPr>
          <w:rFonts w:asciiTheme="majorHAnsi" w:hAnsiTheme="majorHAnsi" w:cstheme="minorHAnsi"/>
          <w:sz w:val="24"/>
          <w:szCs w:val="24"/>
        </w:rPr>
        <w:t>ще работят за: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1. Създаване на сигурна обществена среда, в която детето да получава адекватни здравни грижи, храна, подслон, възпитание и да живее без насилие.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 и семейството.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3. Оказване на съдействие за повишаване на степента на разбиране на децата и техните нужди от обществото.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4. Популяризиране на правата на децата, както и за повишаване на чувствителността на обществото към нарушаването им.</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5. Подкрепа на законите и политиките, които подпомагат благополучието на децата и семействата им и да се противопоставяме на тези, които го нарушават.</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Глава трета</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Права и отговорности на участниците в училищната общност</w:t>
      </w:r>
      <w:r w:rsidR="00BE0622" w:rsidRPr="00106013">
        <w:rPr>
          <w:rFonts w:asciiTheme="majorHAnsi" w:hAnsiTheme="majorHAnsi" w:cstheme="minorHAnsi"/>
          <w:b/>
          <w:sz w:val="24"/>
          <w:szCs w:val="24"/>
          <w:lang w:eastAsia="bg-BG"/>
        </w:rPr>
        <w:t xml:space="preserve"> на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p>
    <w:p w:rsidR="00865E8A" w:rsidRDefault="009E52AE" w:rsidP="00865E8A">
      <w:pPr>
        <w:widowControl w:val="0"/>
        <w:spacing w:line="300" w:lineRule="auto"/>
        <w:ind w:firstLine="142"/>
        <w:jc w:val="both"/>
        <w:rPr>
          <w:rFonts w:asciiTheme="majorHAnsi" w:hAnsiTheme="majorHAnsi" w:cstheme="minorHAnsi"/>
          <w:b/>
          <w:sz w:val="24"/>
          <w:szCs w:val="24"/>
          <w:lang w:eastAsia="bg-BG"/>
        </w:rPr>
      </w:pPr>
      <w:r w:rsidRPr="00106013">
        <w:rPr>
          <w:rFonts w:asciiTheme="majorHAnsi" w:hAnsiTheme="majorHAnsi" w:cstheme="minorHAnsi"/>
          <w:b/>
          <w:sz w:val="24"/>
          <w:szCs w:val="24"/>
        </w:rPr>
        <w:t>Раздел първи</w:t>
      </w:r>
      <w:r w:rsidR="00BE0622" w:rsidRPr="00106013">
        <w:rPr>
          <w:rFonts w:asciiTheme="majorHAnsi" w:hAnsiTheme="majorHAnsi" w:cstheme="minorHAnsi"/>
          <w:b/>
          <w:sz w:val="24"/>
          <w:szCs w:val="24"/>
        </w:rPr>
        <w:t xml:space="preserve">    </w:t>
      </w:r>
      <w:r w:rsidRPr="00106013">
        <w:rPr>
          <w:rFonts w:asciiTheme="majorHAnsi" w:hAnsiTheme="majorHAnsi" w:cstheme="minorHAnsi"/>
          <w:b/>
          <w:sz w:val="24"/>
          <w:szCs w:val="24"/>
        </w:rPr>
        <w:t xml:space="preserve">Права и отговорности </w:t>
      </w:r>
      <w:r w:rsidRPr="00106013">
        <w:rPr>
          <w:rFonts w:asciiTheme="majorHAnsi" w:hAnsiTheme="majorHAnsi" w:cstheme="minorHAnsi"/>
          <w:b/>
          <w:sz w:val="24"/>
          <w:szCs w:val="24"/>
          <w:lang w:eastAsia="bg-BG"/>
        </w:rPr>
        <w:t xml:space="preserve">на педагогически специалисти и служители в </w:t>
      </w:r>
      <w:r w:rsidR="00BE0622" w:rsidRPr="00106013">
        <w:rPr>
          <w:rFonts w:asciiTheme="majorHAnsi" w:hAnsiTheme="majorHAnsi" w:cstheme="minorHAnsi"/>
          <w:b/>
          <w:sz w:val="24"/>
          <w:szCs w:val="24"/>
          <w:lang w:eastAsia="bg-BG"/>
        </w:rPr>
        <w:t xml:space="preserve">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p>
    <w:p w:rsidR="008E37A6" w:rsidRDefault="009E52AE" w:rsidP="008E37A6">
      <w:pPr>
        <w:widowControl w:val="0"/>
        <w:spacing w:line="300" w:lineRule="auto"/>
        <w:ind w:firstLine="142"/>
        <w:jc w:val="both"/>
        <w:rPr>
          <w:rFonts w:asciiTheme="majorHAnsi" w:hAnsiTheme="majorHAnsi" w:cstheme="minorHAnsi"/>
          <w:b/>
          <w:sz w:val="24"/>
          <w:szCs w:val="24"/>
          <w:lang w:eastAsia="bg-BG"/>
        </w:rPr>
      </w:pPr>
      <w:r w:rsidRPr="00106013">
        <w:rPr>
          <w:rFonts w:asciiTheme="majorHAnsi" w:hAnsiTheme="majorHAnsi" w:cstheme="minorHAnsi"/>
          <w:b/>
          <w:sz w:val="24"/>
          <w:szCs w:val="24"/>
          <w:lang w:eastAsia="bg-BG"/>
        </w:rPr>
        <w:t xml:space="preserve">Отговорности на педагогически специалисти и служители в училището </w:t>
      </w:r>
    </w:p>
    <w:p w:rsidR="009E52AE" w:rsidRPr="008E37A6" w:rsidRDefault="009E52AE" w:rsidP="008E37A6">
      <w:pPr>
        <w:widowControl w:val="0"/>
        <w:spacing w:line="300" w:lineRule="auto"/>
        <w:ind w:firstLine="142"/>
        <w:jc w:val="both"/>
        <w:rPr>
          <w:rFonts w:asciiTheme="majorHAnsi" w:hAnsiTheme="majorHAnsi" w:cstheme="minorHAnsi"/>
          <w:b/>
          <w:sz w:val="24"/>
          <w:szCs w:val="24"/>
          <w:lang w:eastAsia="bg-BG"/>
        </w:rPr>
      </w:pPr>
      <w:r w:rsidRPr="00106013">
        <w:rPr>
          <w:rFonts w:asciiTheme="majorHAnsi" w:hAnsiTheme="majorHAnsi" w:cstheme="minorHAnsi"/>
          <w:b/>
          <w:sz w:val="24"/>
          <w:szCs w:val="24"/>
          <w:lang w:eastAsia="bg-BG"/>
        </w:rPr>
        <w:t xml:space="preserve">Чл. 17. (1) </w:t>
      </w:r>
      <w:r w:rsidRPr="00106013">
        <w:rPr>
          <w:rFonts w:asciiTheme="majorHAnsi" w:hAnsiTheme="majorHAnsi" w:cstheme="minorHAnsi"/>
          <w:sz w:val="24"/>
          <w:szCs w:val="24"/>
          <w:lang w:eastAsia="bg-BG"/>
        </w:rPr>
        <w:t xml:space="preserve">Педагогическите специалисти изпълняват своите функции, като се ръководят от основни ценности и принципи на Закона за предучилищното и училищното образование, националните и европейски нормативни актове за защита правата на детето и защита правата на човека.  </w:t>
      </w:r>
    </w:p>
    <w:p w:rsidR="009E52AE" w:rsidRPr="00106013" w:rsidRDefault="009E52AE" w:rsidP="009E52AE">
      <w:pPr>
        <w:widowControl w:val="0"/>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b/>
          <w:sz w:val="24"/>
          <w:szCs w:val="24"/>
          <w:lang w:eastAsia="bg-BG"/>
        </w:rPr>
        <w:t>(2)</w:t>
      </w:r>
      <w:r w:rsidRPr="00106013">
        <w:rPr>
          <w:rFonts w:asciiTheme="majorHAnsi" w:hAnsiTheme="majorHAnsi" w:cstheme="minorHAnsi"/>
          <w:sz w:val="24"/>
          <w:szCs w:val="24"/>
          <w:lang w:eastAsia="bg-BG"/>
        </w:rPr>
        <w:t xml:space="preserve"> При изпълнение на служебните си задължения специалистите се отнасят </w:t>
      </w:r>
      <w:r w:rsidRPr="00106013">
        <w:rPr>
          <w:rFonts w:asciiTheme="majorHAnsi" w:hAnsiTheme="majorHAnsi" w:cstheme="minorHAnsi"/>
          <w:sz w:val="24"/>
          <w:szCs w:val="24"/>
          <w:lang w:eastAsia="bg-BG"/>
        </w:rPr>
        <w:lastRenderedPageBreak/>
        <w:t xml:space="preserve">любезно, възпитано и с уважение към всеки, като зачита правата и достойнството на личността и не допуска каквито и да са прояви на дискриминация.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b/>
          <w:sz w:val="24"/>
          <w:szCs w:val="24"/>
          <w:lang w:eastAsia="bg-BG"/>
        </w:rPr>
        <w:t>Чл. 18. (1)</w:t>
      </w:r>
      <w:r w:rsidRPr="00106013">
        <w:rPr>
          <w:rFonts w:asciiTheme="majorHAnsi" w:hAnsiTheme="majorHAnsi" w:cstheme="minorHAnsi"/>
          <w:sz w:val="24"/>
          <w:szCs w:val="24"/>
          <w:lang w:eastAsia="bg-BG"/>
        </w:rPr>
        <w:t xml:space="preserve"> Всички работещи </w:t>
      </w:r>
      <w:r w:rsidR="00BE0622" w:rsidRPr="00106013">
        <w:rPr>
          <w:rFonts w:asciiTheme="majorHAnsi" w:hAnsiTheme="majorHAnsi" w:cstheme="minorHAnsi"/>
          <w:sz w:val="24"/>
          <w:szCs w:val="24"/>
          <w:lang w:eastAsia="bg-BG"/>
        </w:rPr>
        <w:t xml:space="preserve"> в 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00BE0622"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lang w:eastAsia="bg-BG"/>
        </w:rPr>
        <w:t xml:space="preserve">са длъжни: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lang w:eastAsia="bg-BG"/>
        </w:rPr>
        <w:t xml:space="preserve">1. </w:t>
      </w:r>
      <w:r w:rsidRPr="00106013">
        <w:rPr>
          <w:rFonts w:asciiTheme="majorHAnsi" w:hAnsiTheme="majorHAnsi" w:cstheme="minorHAnsi"/>
          <w:sz w:val="24"/>
          <w:szCs w:val="24"/>
        </w:rPr>
        <w:t>Да уважават уникалността и потенциала на всяко дете.</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2. Да работят в най-добрия интерес на детето.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3. В работата си в никакъв случай да не използват физически наказания и възпитателни методи, уронващи достойнството на детето.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4. Да уважават и подкрепят семействата при отглеждане и възпитание на децата.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5. Да уважават колегите и да ги подкрепят и насърчават в изпълнение на етичните правила залегнали в този кодекс.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6. Да поддържат висок стандарт на професионално поведение, като постоянно обогатяват знанията, уменията и компетентностите си.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7. Да служат като застъпник на детето и семейството в общността и обществото.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 xml:space="preserve">8. Да спазват етичните правила, заложени в този кодекс.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rPr>
        <w:t xml:space="preserve">9. </w:t>
      </w:r>
      <w:r w:rsidRPr="00106013">
        <w:rPr>
          <w:rFonts w:asciiTheme="majorHAnsi" w:hAnsiTheme="majorHAnsi" w:cstheme="minorHAnsi"/>
          <w:sz w:val="24"/>
          <w:szCs w:val="24"/>
          <w:lang w:eastAsia="bg-BG"/>
        </w:rPr>
        <w:t xml:space="preserve">Да спазват принципите на законност, лоялност, честност, безпристрастност, политическа неутралност, отговорност и отчетност.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10. Да спазват законодателството в Република България, като съдействат за провеждането на държавна политика, основаваща се на принципите на правовата държава.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11. Да осъществяват действия, предлагат и вземат решения, водещи до елиминиране на произвола и укрепване на доверието в институцията.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12. Да извършват дейността си по компетентност, обективност и добросъвестност и се стремят към непрекъснато подобряване на работата си в интерес на децата.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19. (1)</w:t>
      </w:r>
      <w:r w:rsidRPr="00106013">
        <w:rPr>
          <w:rFonts w:asciiTheme="majorHAnsi" w:hAnsiTheme="majorHAnsi" w:cstheme="minorHAnsi"/>
          <w:sz w:val="24"/>
          <w:szCs w:val="24"/>
        </w:rPr>
        <w:t xml:space="preserve">  Всеки от служителите в </w:t>
      </w:r>
      <w:r w:rsidR="00BE0622" w:rsidRPr="00106013">
        <w:rPr>
          <w:rFonts w:asciiTheme="majorHAnsi" w:hAnsiTheme="majorHAnsi" w:cstheme="minorHAnsi"/>
          <w:sz w:val="24"/>
          <w:szCs w:val="24"/>
          <w:lang w:eastAsia="bg-BG"/>
        </w:rPr>
        <w:t xml:space="preserve"> 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00BE0622"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rPr>
        <w:t xml:space="preserve">е длъжен да спазва служебната йерархия.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(2)</w:t>
      </w:r>
      <w:r w:rsidRPr="00106013">
        <w:rPr>
          <w:rFonts w:asciiTheme="majorHAnsi" w:hAnsiTheme="majorHAnsi" w:cstheme="minorHAnsi"/>
          <w:sz w:val="24"/>
          <w:szCs w:val="24"/>
        </w:rPr>
        <w:t xml:space="preserve"> Служителят не са длъжен да изпълни неправомерна заповед, издадена по установения ред, когато тя съдържа очевидно за него правонарушение.</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(3)</w:t>
      </w:r>
      <w:r w:rsidRPr="00106013">
        <w:rPr>
          <w:rFonts w:asciiTheme="majorHAnsi" w:hAnsiTheme="majorHAnsi" w:cstheme="minorHAnsi"/>
          <w:sz w:val="24"/>
          <w:szCs w:val="24"/>
        </w:rPr>
        <w:t xml:space="preserve"> Служителят може да поиска писмено потвърждаване на служебния акт, когато в отправената до него устна заповед се съдържа очевидно за него правонарушение.</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lastRenderedPageBreak/>
        <w:t xml:space="preserve">Чл. 20. </w:t>
      </w:r>
      <w:r w:rsidRPr="00106013">
        <w:rPr>
          <w:rFonts w:asciiTheme="majorHAnsi" w:hAnsiTheme="majorHAnsi" w:cstheme="minorHAnsi"/>
          <w:sz w:val="24"/>
          <w:szCs w:val="24"/>
        </w:rPr>
        <w:t>Служителят поставя пред своя ръководител открито и честно проблемите, с които се сблъсква в процеса на работата.</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Чл. 21. </w:t>
      </w:r>
      <w:r w:rsidRPr="00106013">
        <w:rPr>
          <w:rFonts w:asciiTheme="majorHAnsi" w:hAnsiTheme="majorHAnsi" w:cstheme="minorHAnsi"/>
          <w:sz w:val="24"/>
          <w:szCs w:val="24"/>
        </w:rPr>
        <w:t xml:space="preserve">Служителят не трябва да изразява лични мнения по начин, който може да бъде тълкуван като официална позиция на училището, в което работи. </w:t>
      </w:r>
    </w:p>
    <w:p w:rsidR="009E52AE" w:rsidRPr="00106013" w:rsidRDefault="009E52AE" w:rsidP="00BE0622">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22.</w:t>
      </w:r>
      <w:r w:rsidRPr="00106013">
        <w:rPr>
          <w:rFonts w:asciiTheme="majorHAnsi" w:hAnsiTheme="majorHAnsi" w:cstheme="minorHAnsi"/>
          <w:sz w:val="24"/>
          <w:szCs w:val="24"/>
        </w:rPr>
        <w:t xml:space="preserve">  Служителят е длъжен да спаз</w:t>
      </w:r>
      <w:r w:rsidR="00BE0622" w:rsidRPr="00106013">
        <w:rPr>
          <w:rFonts w:asciiTheme="majorHAnsi" w:hAnsiTheme="majorHAnsi" w:cstheme="minorHAnsi"/>
          <w:sz w:val="24"/>
          <w:szCs w:val="24"/>
        </w:rPr>
        <w:t xml:space="preserve">ва установеното работно време. </w:t>
      </w:r>
    </w:p>
    <w:p w:rsidR="009E52AE" w:rsidRPr="00106013" w:rsidRDefault="009E52AE" w:rsidP="009E52AE">
      <w:pPr>
        <w:keepNext/>
        <w:keepLines/>
        <w:widowControl w:val="0"/>
        <w:spacing w:line="300" w:lineRule="auto"/>
        <w:ind w:firstLine="142"/>
        <w:outlineLvl w:val="0"/>
        <w:rPr>
          <w:rFonts w:asciiTheme="majorHAnsi" w:hAnsiTheme="majorHAnsi" w:cstheme="minorHAnsi"/>
          <w:b/>
          <w:sz w:val="24"/>
          <w:szCs w:val="24"/>
          <w:lang w:eastAsia="bg-BG"/>
        </w:rPr>
      </w:pPr>
      <w:r w:rsidRPr="00106013">
        <w:rPr>
          <w:rFonts w:asciiTheme="majorHAnsi" w:hAnsiTheme="majorHAnsi" w:cstheme="minorHAnsi"/>
          <w:b/>
          <w:sz w:val="24"/>
          <w:szCs w:val="24"/>
          <w:lang w:eastAsia="bg-BG"/>
        </w:rPr>
        <w:t xml:space="preserve">Лично поведение на педагогически специалисти и служители в училището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23. (1)</w:t>
      </w:r>
      <w:r w:rsidRPr="00106013">
        <w:rPr>
          <w:rFonts w:asciiTheme="majorHAnsi" w:hAnsiTheme="majorHAnsi" w:cstheme="minorHAnsi"/>
          <w:sz w:val="24"/>
          <w:szCs w:val="24"/>
        </w:rPr>
        <w:t xml:space="preserve"> При изпълнение на служебните си задължения и в обществения си живот п</w:t>
      </w:r>
      <w:r w:rsidRPr="00106013">
        <w:rPr>
          <w:rFonts w:asciiTheme="majorHAnsi" w:hAnsiTheme="majorHAnsi" w:cstheme="minorHAnsi"/>
          <w:sz w:val="24"/>
          <w:szCs w:val="24"/>
          <w:lang w:eastAsia="bg-BG"/>
        </w:rPr>
        <w:t>едагогическият специалист/</w:t>
      </w:r>
      <w:r w:rsidRPr="00106013">
        <w:rPr>
          <w:rFonts w:asciiTheme="majorHAnsi" w:hAnsiTheme="majorHAnsi" w:cstheme="minorHAnsi"/>
          <w:sz w:val="24"/>
          <w:szCs w:val="24"/>
        </w:rPr>
        <w:t xml:space="preserve">служителят следва поведение, което не уронва престижа на училището.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(2)</w:t>
      </w:r>
      <w:r w:rsidRPr="00106013">
        <w:rPr>
          <w:rFonts w:asciiTheme="majorHAnsi" w:hAnsiTheme="majorHAnsi" w:cstheme="minorHAnsi"/>
          <w:sz w:val="24"/>
          <w:szCs w:val="24"/>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 xml:space="preserve">лужителят не допуска на работното си място поведение, несъвместимо с добрите нрави.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(3)</w:t>
      </w:r>
      <w:r w:rsidRPr="00106013">
        <w:rPr>
          <w:rFonts w:asciiTheme="majorHAnsi" w:hAnsiTheme="majorHAnsi" w:cstheme="minorHAnsi"/>
          <w:sz w:val="24"/>
          <w:szCs w:val="24"/>
        </w:rPr>
        <w:t xml:space="preserve"> </w:t>
      </w:r>
      <w:r w:rsidRPr="00106013">
        <w:rPr>
          <w:rFonts w:asciiTheme="majorHAnsi" w:hAnsiTheme="majorHAnsi" w:cstheme="minorHAnsi"/>
          <w:sz w:val="24"/>
          <w:szCs w:val="24"/>
          <w:lang w:eastAsia="bg-BG"/>
        </w:rPr>
        <w:t>Педагогическият специалист /с</w:t>
      </w:r>
      <w:r w:rsidRPr="00106013">
        <w:rPr>
          <w:rFonts w:asciiTheme="majorHAnsi" w:hAnsiTheme="majorHAnsi" w:cstheme="minorHAnsi"/>
          <w:sz w:val="24"/>
          <w:szCs w:val="24"/>
        </w:rPr>
        <w:t xml:space="preserve">лужителят се стреми да избягва в поведението си конфликтни ситуации, а при възникването им цели да ги преустанови, като запази спокойствие и контролира поведението си.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(4)</w:t>
      </w:r>
      <w:r w:rsidRPr="00106013">
        <w:rPr>
          <w:rFonts w:asciiTheme="majorHAnsi" w:hAnsiTheme="majorHAnsi" w:cstheme="minorHAnsi"/>
          <w:sz w:val="24"/>
          <w:szCs w:val="24"/>
        </w:rPr>
        <w:t xml:space="preserve"> </w:t>
      </w:r>
      <w:r w:rsidRPr="00106013">
        <w:rPr>
          <w:rFonts w:asciiTheme="majorHAnsi" w:hAnsiTheme="majorHAnsi" w:cstheme="minorHAnsi"/>
          <w:sz w:val="24"/>
          <w:szCs w:val="24"/>
          <w:lang w:eastAsia="bg-BG"/>
        </w:rPr>
        <w:t xml:space="preserve">Педагогическият специалист/ </w:t>
      </w:r>
      <w:r w:rsidRPr="00106013">
        <w:rPr>
          <w:rFonts w:asciiTheme="majorHAnsi" w:hAnsiTheme="majorHAnsi" w:cstheme="minorHAnsi"/>
          <w:sz w:val="24"/>
          <w:szCs w:val="24"/>
        </w:rPr>
        <w:t xml:space="preserve">служителят спазва благоприличието и деловия вид в облеклото, съответстващи на служебното му положение и на училището, което представлява.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Чл. 24.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 xml:space="preserve">лужителят не може да участва в скандални прояви, с които би могъл да накърни престижа на училището.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Чл. 25.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 xml:space="preserve">лужителят не може да упражнява дейности, посочени в законодателството като несъвместими с неговите задължения и отговорности, както и да получава доходи от такива дейности.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26.</w:t>
      </w:r>
      <w:r w:rsidRPr="00106013">
        <w:rPr>
          <w:rFonts w:asciiTheme="majorHAnsi" w:hAnsiTheme="majorHAnsi" w:cstheme="minorHAnsi"/>
          <w:sz w:val="24"/>
          <w:szCs w:val="24"/>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 придобива и управлява имуществото си по начин, който да не създава съмнение за злоупотреба със служебното му положе</w:t>
      </w:r>
      <w:bookmarkStart w:id="1" w:name="_Toc456958976"/>
      <w:bookmarkStart w:id="2" w:name="_Toc456959694"/>
      <w:bookmarkStart w:id="3" w:name="_Toc458068673"/>
      <w:bookmarkStart w:id="4" w:name="_Toc458159030"/>
      <w:r w:rsidR="00BE0622" w:rsidRPr="00106013">
        <w:rPr>
          <w:rFonts w:asciiTheme="majorHAnsi" w:hAnsiTheme="majorHAnsi" w:cstheme="minorHAnsi"/>
          <w:sz w:val="24"/>
          <w:szCs w:val="24"/>
        </w:rPr>
        <w:t xml:space="preserve">ние. </w:t>
      </w:r>
    </w:p>
    <w:p w:rsidR="009E52AE" w:rsidRPr="00106013" w:rsidRDefault="009E52AE" w:rsidP="009E52AE">
      <w:pPr>
        <w:widowControl w:val="0"/>
        <w:spacing w:line="300" w:lineRule="auto"/>
        <w:ind w:firstLine="142"/>
        <w:jc w:val="both"/>
        <w:rPr>
          <w:rFonts w:asciiTheme="majorHAnsi" w:hAnsiTheme="majorHAnsi" w:cstheme="minorHAnsi"/>
          <w:b/>
          <w:sz w:val="24"/>
          <w:szCs w:val="24"/>
          <w:lang w:eastAsia="bg-BG"/>
        </w:rPr>
      </w:pPr>
      <w:r w:rsidRPr="00106013">
        <w:rPr>
          <w:rFonts w:asciiTheme="majorHAnsi" w:hAnsiTheme="majorHAnsi" w:cstheme="minorHAnsi"/>
          <w:b/>
          <w:sz w:val="24"/>
          <w:szCs w:val="24"/>
        </w:rPr>
        <w:t xml:space="preserve">Професионално поведение на </w:t>
      </w:r>
      <w:r w:rsidRPr="00106013">
        <w:rPr>
          <w:rFonts w:asciiTheme="majorHAnsi" w:hAnsiTheme="majorHAnsi" w:cstheme="minorHAnsi"/>
          <w:b/>
          <w:sz w:val="24"/>
          <w:szCs w:val="24"/>
          <w:lang w:eastAsia="bg-BG"/>
        </w:rPr>
        <w:t>педагогически специалисти и служители в училището</w:t>
      </w:r>
      <w:bookmarkEnd w:id="1"/>
      <w:bookmarkEnd w:id="2"/>
      <w:bookmarkEnd w:id="3"/>
      <w:bookmarkEnd w:id="4"/>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27.</w:t>
      </w:r>
      <w:r w:rsidRPr="00106013">
        <w:rPr>
          <w:rFonts w:asciiTheme="majorHAnsi" w:hAnsiTheme="majorHAnsi" w:cstheme="minorHAnsi"/>
          <w:sz w:val="24"/>
          <w:szCs w:val="24"/>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lastRenderedPageBreak/>
        <w:t>Чл. 28</w:t>
      </w:r>
      <w:r w:rsidRPr="00106013">
        <w:rPr>
          <w:rFonts w:asciiTheme="majorHAnsi" w:hAnsiTheme="majorHAnsi" w:cstheme="minorHAnsi"/>
          <w:sz w:val="24"/>
          <w:szCs w:val="24"/>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 не трябва да позволява да бъде поставян или да изглежда поставен в положение на зависимост от когото и да било. Той също не трябва да извършва работата си по начин, допускащ влияние от друг.</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Чл. 29.</w:t>
      </w:r>
      <w:r w:rsidRPr="00106013">
        <w:rPr>
          <w:rFonts w:asciiTheme="majorHAnsi" w:eastAsia="SimSun" w:hAnsiTheme="majorHAnsi" w:cstheme="minorHAnsi"/>
          <w:kern w:val="1"/>
          <w:sz w:val="24"/>
          <w:szCs w:val="24"/>
          <w:lang w:eastAsia="zh-CN" w:bidi="hi-IN"/>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w:t>
      </w:r>
      <w:r w:rsidRPr="00106013">
        <w:rPr>
          <w:rFonts w:asciiTheme="majorHAnsi" w:eastAsia="SimSun" w:hAnsiTheme="majorHAnsi" w:cstheme="minorHAnsi"/>
          <w:kern w:val="1"/>
          <w:sz w:val="24"/>
          <w:szCs w:val="24"/>
          <w:lang w:eastAsia="zh-CN" w:bidi="hi-IN"/>
        </w:rPr>
        <w:t xml:space="preserve"> опазва повереното му имущество с грижата на добър стопанин и не допуска използването му за лични цели. Информира своевременно директора при загубата или повредата му.</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Чл. 30.</w:t>
      </w:r>
      <w:r w:rsidRPr="00106013">
        <w:rPr>
          <w:rFonts w:asciiTheme="majorHAnsi" w:eastAsia="SimSun" w:hAnsiTheme="majorHAnsi" w:cstheme="minorHAnsi"/>
          <w:kern w:val="1"/>
          <w:sz w:val="24"/>
          <w:szCs w:val="24"/>
          <w:lang w:eastAsia="zh-CN" w:bidi="hi-IN"/>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w:t>
      </w:r>
      <w:r w:rsidRPr="00106013">
        <w:rPr>
          <w:rFonts w:asciiTheme="majorHAnsi" w:eastAsia="SimSun" w:hAnsiTheme="majorHAnsi" w:cstheme="minorHAnsi"/>
          <w:kern w:val="1"/>
          <w:sz w:val="24"/>
          <w:szCs w:val="24"/>
          <w:lang w:eastAsia="zh-CN" w:bidi="hi-IN"/>
        </w:rPr>
        <w:t xml:space="preserve"> в изпълнение на заеманата длъжност трябва да осигури ефективно, компетентно и икономично използване на собствеността, средствата, услугите и финансовите източници, които са му поверени. Те не трябва да бъдат използвани за лични цели или да бъдат предоставяни на трети лица, освен ако е изрично предвидено.</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 xml:space="preserve">Чл. 31.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w:t>
      </w:r>
      <w:r w:rsidRPr="00106013">
        <w:rPr>
          <w:rFonts w:asciiTheme="majorHAnsi" w:eastAsia="SimSun" w:hAnsiTheme="majorHAnsi" w:cstheme="minorHAnsi"/>
          <w:kern w:val="1"/>
          <w:sz w:val="24"/>
          <w:szCs w:val="24"/>
          <w:lang w:eastAsia="zh-CN" w:bidi="hi-IN"/>
        </w:rPr>
        <w:t xml:space="preserve"> трябва да извършва необходимите действия за защита на сигурността и поверителността на информацията, за която е отговорен или му е известна. Използва документите в училището единствено по повод изпълнение на служебните си задължения, при строго спазване на правилата за защита на информацията.</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Чл. 32.</w:t>
      </w:r>
      <w:r w:rsidRPr="00106013">
        <w:rPr>
          <w:rFonts w:asciiTheme="majorHAnsi" w:eastAsia="SimSun" w:hAnsiTheme="majorHAnsi" w:cstheme="minorHAnsi"/>
          <w:kern w:val="1"/>
          <w:sz w:val="24"/>
          <w:szCs w:val="24"/>
          <w:lang w:eastAsia="zh-CN" w:bidi="hi-IN"/>
        </w:rPr>
        <w:t xml:space="preserve">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
    <w:p w:rsidR="009E52AE" w:rsidRPr="008E37A6"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Чл. 33.</w:t>
      </w:r>
      <w:r w:rsidRPr="00106013">
        <w:rPr>
          <w:rFonts w:asciiTheme="majorHAnsi" w:eastAsia="SimSun" w:hAnsiTheme="majorHAnsi" w:cstheme="minorHAnsi"/>
          <w:kern w:val="1"/>
          <w:sz w:val="24"/>
          <w:szCs w:val="24"/>
          <w:lang w:eastAsia="zh-CN" w:bidi="hi-IN"/>
        </w:rPr>
        <w:t xml:space="preserve"> Бившите служители трябва да се въздържат от коментари или действия, които биха причинили загуба на доверие в образователната система, училищната общност или който и да е служител в системата.</w:t>
      </w:r>
    </w:p>
    <w:p w:rsidR="009E52AE" w:rsidRPr="00106013" w:rsidRDefault="009E52AE" w:rsidP="009E52AE">
      <w:pPr>
        <w:widowControl w:val="0"/>
        <w:spacing w:line="300" w:lineRule="auto"/>
        <w:ind w:firstLine="142"/>
        <w:jc w:val="both"/>
        <w:rPr>
          <w:rFonts w:asciiTheme="majorHAnsi" w:hAnsiTheme="majorHAnsi" w:cstheme="minorHAnsi"/>
          <w:b/>
          <w:sz w:val="24"/>
          <w:szCs w:val="24"/>
          <w:lang w:eastAsia="bg-BG"/>
        </w:rPr>
      </w:pPr>
      <w:r w:rsidRPr="00106013">
        <w:rPr>
          <w:rFonts w:asciiTheme="majorHAnsi" w:hAnsiTheme="majorHAnsi" w:cstheme="minorHAnsi"/>
          <w:b/>
          <w:sz w:val="24"/>
          <w:szCs w:val="24"/>
        </w:rPr>
        <w:t xml:space="preserve">Взаимоотношения с колегите на </w:t>
      </w:r>
      <w:r w:rsidRPr="00106013">
        <w:rPr>
          <w:rFonts w:asciiTheme="majorHAnsi" w:hAnsiTheme="majorHAnsi" w:cstheme="minorHAnsi"/>
          <w:b/>
          <w:sz w:val="24"/>
          <w:szCs w:val="24"/>
          <w:lang w:eastAsia="bg-BG"/>
        </w:rPr>
        <w:t>педагогическите специалисти и служителите в училището</w:t>
      </w:r>
    </w:p>
    <w:p w:rsidR="009E52AE" w:rsidRPr="00106013" w:rsidRDefault="009E52AE" w:rsidP="009E52AE">
      <w:pPr>
        <w:widowControl w:val="0"/>
        <w:tabs>
          <w:tab w:val="left" w:pos="567"/>
          <w:tab w:val="left" w:pos="1134"/>
          <w:tab w:val="left" w:pos="1701"/>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34.</w:t>
      </w:r>
      <w:r w:rsidRPr="00106013">
        <w:rPr>
          <w:rFonts w:asciiTheme="majorHAnsi" w:hAnsiTheme="majorHAnsi" w:cstheme="minorHAnsi"/>
          <w:sz w:val="24"/>
          <w:szCs w:val="24"/>
        </w:rPr>
        <w:t xml:space="preserve"> </w:t>
      </w:r>
      <w:r w:rsidRPr="00106013">
        <w:rPr>
          <w:rFonts w:asciiTheme="majorHAnsi" w:hAnsiTheme="majorHAnsi" w:cstheme="minorHAnsi"/>
          <w:sz w:val="24"/>
          <w:szCs w:val="24"/>
          <w:lang w:eastAsia="bg-BG"/>
        </w:rPr>
        <w:t xml:space="preserve">Педагогическите специалисти и служителите </w:t>
      </w:r>
      <w:r w:rsidRPr="00106013">
        <w:rPr>
          <w:rFonts w:asciiTheme="majorHAnsi" w:hAnsiTheme="majorHAnsi" w:cstheme="minorHAnsi"/>
          <w:sz w:val="24"/>
          <w:szCs w:val="24"/>
        </w:rPr>
        <w:t>работят за:</w:t>
      </w:r>
    </w:p>
    <w:p w:rsidR="009E52AE" w:rsidRPr="00106013" w:rsidRDefault="009E52AE" w:rsidP="009E52AE">
      <w:pPr>
        <w:widowControl w:val="0"/>
        <w:tabs>
          <w:tab w:val="left" w:pos="567"/>
          <w:tab w:val="left" w:pos="1134"/>
          <w:tab w:val="left" w:pos="1701"/>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1. Изграждане и поддържане на отношения на уважение, доверие, сътрудничество и колегиалност.</w:t>
      </w:r>
    </w:p>
    <w:p w:rsidR="009E52AE" w:rsidRPr="00106013" w:rsidRDefault="009E52AE" w:rsidP="009E52AE">
      <w:pPr>
        <w:widowControl w:val="0"/>
        <w:tabs>
          <w:tab w:val="left" w:pos="567"/>
          <w:tab w:val="left" w:pos="1134"/>
          <w:tab w:val="left" w:pos="1701"/>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w:t>
      </w:r>
      <w:r w:rsidRPr="00106013">
        <w:rPr>
          <w:rFonts w:asciiTheme="majorHAnsi" w:hAnsiTheme="majorHAnsi" w:cstheme="minorHAnsi"/>
          <w:b/>
          <w:sz w:val="24"/>
          <w:szCs w:val="24"/>
        </w:rPr>
        <w:t xml:space="preserve"> </w:t>
      </w:r>
      <w:r w:rsidRPr="00106013">
        <w:rPr>
          <w:rFonts w:asciiTheme="majorHAnsi" w:hAnsiTheme="majorHAnsi" w:cstheme="minorHAnsi"/>
          <w:sz w:val="24"/>
          <w:szCs w:val="24"/>
          <w:lang w:eastAsia="bg-BG"/>
        </w:rPr>
        <w:t>О</w:t>
      </w:r>
      <w:r w:rsidRPr="00106013">
        <w:rPr>
          <w:rFonts w:asciiTheme="majorHAnsi" w:hAnsiTheme="majorHAnsi" w:cstheme="minorHAnsi"/>
          <w:sz w:val="24"/>
          <w:szCs w:val="24"/>
        </w:rPr>
        <w:t>бмяна на информация и ресурси, които имат отношение към благополучието и закрилата на правата на детето.</w:t>
      </w:r>
    </w:p>
    <w:p w:rsidR="009E52AE" w:rsidRPr="00106013" w:rsidRDefault="009E52AE" w:rsidP="009E52AE">
      <w:pPr>
        <w:widowControl w:val="0"/>
        <w:tabs>
          <w:tab w:val="left" w:pos="567"/>
          <w:tab w:val="left" w:pos="1134"/>
          <w:tab w:val="left" w:pos="1701"/>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3. Утвърждаване на собствения и на колегите си авторитет, въздържайки се от действия, които биха уронили престижа на професията, и проява на нетърпимост към подобни действия.</w:t>
      </w:r>
    </w:p>
    <w:p w:rsidR="009E52AE" w:rsidRPr="00106013" w:rsidRDefault="009E52AE" w:rsidP="009E52AE">
      <w:pPr>
        <w:widowControl w:val="0"/>
        <w:tabs>
          <w:tab w:val="left" w:pos="567"/>
          <w:tab w:val="left" w:pos="1134"/>
          <w:tab w:val="left" w:pos="1701"/>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35.</w:t>
      </w:r>
      <w:r w:rsidRPr="00106013">
        <w:rPr>
          <w:rFonts w:asciiTheme="majorHAnsi" w:hAnsiTheme="majorHAnsi" w:cstheme="minorHAnsi"/>
          <w:sz w:val="24"/>
          <w:szCs w:val="24"/>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 xml:space="preserve">лужителят уважава мнението на колегите </w:t>
      </w:r>
      <w:r w:rsidRPr="00106013">
        <w:rPr>
          <w:rFonts w:asciiTheme="majorHAnsi" w:hAnsiTheme="majorHAnsi" w:cstheme="minorHAnsi"/>
          <w:sz w:val="24"/>
          <w:szCs w:val="24"/>
        </w:rPr>
        <w:lastRenderedPageBreak/>
        <w:t>си и се съобразява с правото им на личен живот.</w:t>
      </w:r>
    </w:p>
    <w:p w:rsidR="009E52AE" w:rsidRPr="00106013" w:rsidRDefault="009E52AE" w:rsidP="009E52AE">
      <w:pPr>
        <w:widowControl w:val="0"/>
        <w:tabs>
          <w:tab w:val="left" w:pos="567"/>
          <w:tab w:val="left" w:pos="1134"/>
          <w:tab w:val="left" w:pos="1701"/>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36.</w:t>
      </w:r>
      <w:r w:rsidRPr="00106013">
        <w:rPr>
          <w:rFonts w:asciiTheme="majorHAnsi" w:hAnsiTheme="majorHAnsi" w:cstheme="minorHAnsi"/>
          <w:sz w:val="24"/>
          <w:szCs w:val="24"/>
        </w:rPr>
        <w:t xml:space="preserve"> Когато противоречията между колеги не могат да бъдат разрешени от самите тях, те търсят съдействието на ръководството на училището.</w:t>
      </w:r>
    </w:p>
    <w:p w:rsidR="009E52AE" w:rsidRPr="008E37A6" w:rsidRDefault="009E52AE" w:rsidP="008E37A6">
      <w:pPr>
        <w:widowControl w:val="0"/>
        <w:tabs>
          <w:tab w:val="left" w:pos="567"/>
          <w:tab w:val="left" w:pos="1134"/>
          <w:tab w:val="left" w:pos="1701"/>
        </w:tabs>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Чл. 37.</w:t>
      </w:r>
      <w:r w:rsidRPr="00106013">
        <w:rPr>
          <w:rFonts w:asciiTheme="majorHAnsi" w:hAnsiTheme="majorHAnsi" w:cstheme="minorHAnsi"/>
          <w:sz w:val="24"/>
          <w:szCs w:val="24"/>
        </w:rPr>
        <w:t xml:space="preserve"> Със своето лично поведение и чувство за отговорност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 трябва да дава пример на другите служители, а служителите на ръководни длъжности и по отношение на учениците и подчинените си.</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Конфликт на интереси</w:t>
      </w:r>
      <w:bookmarkStart w:id="5" w:name="_Toc456958979"/>
      <w:bookmarkStart w:id="6" w:name="_Toc456959697"/>
      <w:bookmarkStart w:id="7" w:name="_Toc458068676"/>
      <w:bookmarkStart w:id="8" w:name="_Toc458159033"/>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hAnsiTheme="majorHAnsi" w:cstheme="minorHAnsi"/>
          <w:b/>
          <w:sz w:val="24"/>
          <w:szCs w:val="24"/>
        </w:rPr>
        <w:t xml:space="preserve">Чл. 38. </w:t>
      </w:r>
      <w:r w:rsidRPr="00106013">
        <w:rPr>
          <w:rFonts w:asciiTheme="majorHAnsi" w:eastAsia="SimSun" w:hAnsiTheme="majorHAnsi" w:cstheme="minorHAnsi"/>
          <w:b/>
          <w:kern w:val="1"/>
          <w:sz w:val="24"/>
          <w:szCs w:val="24"/>
          <w:lang w:eastAsia="zh-CN" w:bidi="hi-IN"/>
        </w:rPr>
        <w:t>(1)</w:t>
      </w:r>
      <w:r w:rsidRPr="00106013">
        <w:rPr>
          <w:rFonts w:asciiTheme="majorHAnsi" w:eastAsia="SimSun" w:hAnsiTheme="majorHAnsi" w:cstheme="minorHAnsi"/>
          <w:kern w:val="1"/>
          <w:sz w:val="24"/>
          <w:szCs w:val="24"/>
          <w:lang w:eastAsia="zh-CN" w:bidi="hi-IN"/>
        </w:rPr>
        <w:t xml:space="preserve"> Конфликт на интереси възниква тогава, когато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 xml:space="preserve">лужителят </w:t>
      </w:r>
      <w:r w:rsidRPr="00106013">
        <w:rPr>
          <w:rFonts w:asciiTheme="majorHAnsi" w:eastAsia="SimSun" w:hAnsiTheme="majorHAnsi" w:cstheme="minorHAnsi"/>
          <w:kern w:val="1"/>
          <w:sz w:val="24"/>
          <w:szCs w:val="24"/>
          <w:lang w:eastAsia="zh-CN" w:bidi="hi-IN"/>
        </w:rPr>
        <w:t>има личен интерес и той му влияе дотолкова, че пречи на безпристрастното и обективно вземане на решения или изпълнение на служебните задължения.</w:t>
      </w:r>
      <w:bookmarkEnd w:id="5"/>
      <w:bookmarkEnd w:id="6"/>
      <w:bookmarkEnd w:id="7"/>
      <w:bookmarkEnd w:id="8"/>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(2)</w:t>
      </w:r>
      <w:r w:rsidRPr="00106013">
        <w:rPr>
          <w:rFonts w:asciiTheme="majorHAnsi" w:eastAsia="SimSun" w:hAnsiTheme="majorHAnsi" w:cstheme="minorHAnsi"/>
          <w:kern w:val="1"/>
          <w:sz w:val="24"/>
          <w:szCs w:val="24"/>
          <w:lang w:eastAsia="zh-CN" w:bidi="hi-IN"/>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w:t>
      </w:r>
      <w:r w:rsidRPr="00106013">
        <w:rPr>
          <w:rFonts w:asciiTheme="majorHAnsi" w:eastAsia="SimSun" w:hAnsiTheme="majorHAnsi" w:cstheme="minorHAnsi"/>
          <w:kern w:val="1"/>
          <w:sz w:val="24"/>
          <w:szCs w:val="24"/>
          <w:lang w:eastAsia="zh-CN" w:bidi="hi-IN"/>
        </w:rPr>
        <w:t xml:space="preserve"> не може да използва служебното си положение за лично и на семейството си облагодетелстване, давайки платени уроци по принуда.</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(3)</w:t>
      </w:r>
      <w:r w:rsidRPr="00106013">
        <w:rPr>
          <w:rFonts w:asciiTheme="majorHAnsi" w:eastAsia="SimSun" w:hAnsiTheme="majorHAnsi" w:cstheme="minorHAnsi"/>
          <w:kern w:val="1"/>
          <w:sz w:val="24"/>
          <w:szCs w:val="24"/>
          <w:lang w:eastAsia="zh-CN" w:bidi="hi-IN"/>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w:t>
      </w:r>
      <w:r w:rsidRPr="00106013">
        <w:rPr>
          <w:rFonts w:asciiTheme="majorHAnsi" w:eastAsia="SimSun" w:hAnsiTheme="majorHAnsi" w:cstheme="minorHAnsi"/>
          <w:kern w:val="1"/>
          <w:sz w:val="24"/>
          <w:szCs w:val="24"/>
          <w:lang w:eastAsia="zh-CN" w:bidi="hi-IN"/>
        </w:rPr>
        <w:t xml:space="preserve"> трябва да избягва всякакви ситуации, които могат да доведат до конфликт на интереси. При появяването на такъв конфликт той е длъжен да информира веднага ръководителя си.</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(4)</w:t>
      </w:r>
      <w:r w:rsidRPr="00106013">
        <w:rPr>
          <w:rFonts w:asciiTheme="majorHAnsi" w:eastAsia="SimSun" w:hAnsiTheme="majorHAnsi" w:cstheme="minorHAnsi"/>
          <w:kern w:val="1"/>
          <w:sz w:val="24"/>
          <w:szCs w:val="24"/>
          <w:lang w:eastAsia="zh-CN" w:bidi="hi-IN"/>
        </w:rPr>
        <w:t xml:space="preserve">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w:t>
      </w:r>
      <w:r w:rsidRPr="00106013">
        <w:rPr>
          <w:rFonts w:asciiTheme="majorHAnsi" w:eastAsia="SimSun" w:hAnsiTheme="majorHAnsi" w:cstheme="minorHAnsi"/>
          <w:kern w:val="1"/>
          <w:sz w:val="24"/>
          <w:szCs w:val="24"/>
          <w:lang w:eastAsia="zh-CN" w:bidi="hi-IN"/>
        </w:rPr>
        <w:t xml:space="preserve"> не трябва да допуска възможност друг служител да го постави в реален или предполагаем конфликт на интереси.</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(5)</w:t>
      </w:r>
      <w:r w:rsidRPr="00106013">
        <w:rPr>
          <w:rFonts w:asciiTheme="majorHAnsi" w:eastAsia="SimSun" w:hAnsiTheme="majorHAnsi" w:cstheme="minorHAnsi"/>
          <w:kern w:val="1"/>
          <w:sz w:val="24"/>
          <w:szCs w:val="24"/>
          <w:lang w:eastAsia="zh-CN" w:bidi="hi-IN"/>
        </w:rPr>
        <w:t xml:space="preserve"> В случай на вече възникнал конфликт на интереси и само съобразно с нарежданията на ръководителя му </w:t>
      </w:r>
      <w:r w:rsidRPr="00106013">
        <w:rPr>
          <w:rFonts w:asciiTheme="majorHAnsi" w:hAnsiTheme="majorHAnsi" w:cstheme="minorHAnsi"/>
          <w:sz w:val="24"/>
          <w:szCs w:val="24"/>
          <w:lang w:eastAsia="bg-BG"/>
        </w:rPr>
        <w:t>педагогическият специалист/с</w:t>
      </w:r>
      <w:r w:rsidRPr="00106013">
        <w:rPr>
          <w:rFonts w:asciiTheme="majorHAnsi" w:hAnsiTheme="majorHAnsi" w:cstheme="minorHAnsi"/>
          <w:sz w:val="24"/>
          <w:szCs w:val="24"/>
        </w:rPr>
        <w:t>лужителят</w:t>
      </w:r>
      <w:r w:rsidRPr="00106013">
        <w:rPr>
          <w:rFonts w:asciiTheme="majorHAnsi" w:eastAsia="SimSun" w:hAnsiTheme="majorHAnsi" w:cstheme="minorHAnsi"/>
          <w:kern w:val="1"/>
          <w:sz w:val="24"/>
          <w:szCs w:val="24"/>
          <w:lang w:eastAsia="zh-CN" w:bidi="hi-IN"/>
        </w:rPr>
        <w:t xml:space="preserve"> може да се оттегли от служебните си задължения, които са причина за възникването на конфликта.</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Раздел втори</w:t>
      </w:r>
    </w:p>
    <w:p w:rsidR="009E52AE" w:rsidRPr="00106013" w:rsidRDefault="009E52AE" w:rsidP="009E52AE">
      <w:pPr>
        <w:keepNext/>
        <w:keepLines/>
        <w:widowControl w:val="0"/>
        <w:spacing w:line="300" w:lineRule="auto"/>
        <w:ind w:firstLine="142"/>
        <w:outlineLvl w:val="0"/>
        <w:rPr>
          <w:rFonts w:asciiTheme="majorHAnsi" w:hAnsiTheme="majorHAnsi" w:cstheme="minorHAnsi"/>
          <w:b/>
          <w:sz w:val="24"/>
          <w:szCs w:val="24"/>
          <w:lang w:eastAsia="bg-BG"/>
        </w:rPr>
      </w:pPr>
      <w:r w:rsidRPr="00106013">
        <w:rPr>
          <w:rFonts w:asciiTheme="majorHAnsi" w:hAnsiTheme="majorHAnsi" w:cstheme="minorHAnsi"/>
          <w:b/>
          <w:sz w:val="24"/>
          <w:szCs w:val="24"/>
        </w:rPr>
        <w:t xml:space="preserve">Права и отговорности </w:t>
      </w:r>
      <w:r w:rsidRPr="00106013">
        <w:rPr>
          <w:rFonts w:asciiTheme="majorHAnsi" w:hAnsiTheme="majorHAnsi" w:cstheme="minorHAnsi"/>
          <w:b/>
          <w:sz w:val="24"/>
          <w:szCs w:val="24"/>
          <w:lang w:eastAsia="bg-BG"/>
        </w:rPr>
        <w:t xml:space="preserve">на учениците в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39.</w:t>
      </w:r>
      <w:r w:rsidRPr="00106013">
        <w:rPr>
          <w:rFonts w:asciiTheme="majorHAnsi" w:eastAsia="Calibri" w:hAnsiTheme="majorHAnsi" w:cstheme="minorHAnsi"/>
          <w:sz w:val="24"/>
          <w:szCs w:val="24"/>
        </w:rPr>
        <w:t xml:space="preserve">  Училищната общност е като семейство, в което всички членове се отнасят помежду си с уважение.</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 xml:space="preserve">Чл. 40. </w:t>
      </w:r>
      <w:r w:rsidRPr="00106013">
        <w:rPr>
          <w:rFonts w:asciiTheme="majorHAnsi" w:eastAsia="Calibri" w:hAnsiTheme="majorHAnsi" w:cstheme="minorHAnsi"/>
          <w:sz w:val="24"/>
          <w:szCs w:val="24"/>
        </w:rPr>
        <w:t xml:space="preserve"> Личната отговорност на ученика означава:</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1. да съхранява авторитета на училището и училищната общност;</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2. да присъства редовно в клас, по време на учебните занимания;</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lastRenderedPageBreak/>
        <w:t>3. да не пречи с поведението си за нормалното протичане на учебните часове;</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4. да не използва мобилния си телефон в час;</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5. да се явяват в училище в приличен външен вид;</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 xml:space="preserve">6. да не решава конфликтите в училище с агресия; </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7. да спазва правилника за устройството и дейността на училището, правилата на класа, изискванията на класния ръководител и преподавателите;</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 xml:space="preserve">8. да иска съвети от учители и родители, когато се налага; </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9. да бъде толерантен и добронамерен в отношенията си със съученици, педагогическите специалисти и служители на училището;</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 xml:space="preserve">10. да оказва помощ на нуждаещите се; </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11. да не качва в социалните мрежи снимки, клипове и коментари, уронващи   авторитета на съучениците им, на педагогическите специалисти и служители на училището.</w:t>
      </w:r>
    </w:p>
    <w:p w:rsidR="009E52AE" w:rsidRPr="00106013" w:rsidRDefault="009E52AE" w:rsidP="009E52AE">
      <w:pPr>
        <w:widowControl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41.</w:t>
      </w:r>
      <w:r w:rsidRPr="00106013">
        <w:rPr>
          <w:rFonts w:asciiTheme="majorHAnsi" w:eastAsia="Calibri" w:hAnsiTheme="majorHAnsi" w:cstheme="minorHAnsi"/>
          <w:sz w:val="24"/>
          <w:szCs w:val="24"/>
        </w:rPr>
        <w:t xml:space="preserve"> Ученикът има право да:</w:t>
      </w:r>
    </w:p>
    <w:p w:rsidR="009E52AE" w:rsidRPr="00106013" w:rsidRDefault="009E52AE" w:rsidP="009E52AE">
      <w:pPr>
        <w:keepNext/>
        <w:keepLines/>
        <w:widowControl w:val="0"/>
        <w:spacing w:line="300" w:lineRule="auto"/>
        <w:ind w:firstLine="142"/>
        <w:outlineLvl w:val="0"/>
        <w:rPr>
          <w:rFonts w:asciiTheme="majorHAnsi" w:eastAsia="Calibri" w:hAnsiTheme="majorHAnsi" w:cstheme="minorHAnsi"/>
          <w:sz w:val="24"/>
          <w:szCs w:val="24"/>
        </w:rPr>
      </w:pPr>
      <w:r w:rsidRPr="00106013">
        <w:rPr>
          <w:rFonts w:asciiTheme="majorHAnsi" w:eastAsia="Calibri" w:hAnsiTheme="majorHAnsi" w:cstheme="minorHAnsi"/>
          <w:sz w:val="24"/>
          <w:szCs w:val="24"/>
        </w:rPr>
        <w:t>1.  изисква информация по всички интересуващи го въпроси;</w:t>
      </w:r>
    </w:p>
    <w:p w:rsidR="009E52AE" w:rsidRPr="00106013" w:rsidRDefault="009E52AE" w:rsidP="009E52AE">
      <w:pPr>
        <w:keepNext/>
        <w:keepLines/>
        <w:widowControl w:val="0"/>
        <w:spacing w:line="300" w:lineRule="auto"/>
        <w:ind w:firstLine="142"/>
        <w:outlineLvl w:val="0"/>
        <w:rPr>
          <w:rFonts w:asciiTheme="majorHAnsi" w:eastAsia="Calibri" w:hAnsiTheme="majorHAnsi" w:cstheme="minorHAnsi"/>
          <w:sz w:val="24"/>
          <w:szCs w:val="24"/>
        </w:rPr>
      </w:pPr>
      <w:r w:rsidRPr="00106013">
        <w:rPr>
          <w:rFonts w:asciiTheme="majorHAnsi" w:eastAsia="Calibri" w:hAnsiTheme="majorHAnsi" w:cstheme="minorHAnsi"/>
          <w:sz w:val="24"/>
          <w:szCs w:val="24"/>
        </w:rPr>
        <w:t>2. бъде зачитано мнението му и да бъде уважавано достойнството му;</w:t>
      </w:r>
    </w:p>
    <w:p w:rsidR="009E52AE" w:rsidRPr="00106013" w:rsidRDefault="009E52AE" w:rsidP="008E37A6">
      <w:pPr>
        <w:keepNext/>
        <w:keepLines/>
        <w:widowControl w:val="0"/>
        <w:spacing w:line="300" w:lineRule="auto"/>
        <w:ind w:firstLine="142"/>
        <w:jc w:val="both"/>
        <w:outlineLvl w:val="0"/>
        <w:rPr>
          <w:rFonts w:asciiTheme="majorHAnsi" w:eastAsia="Calibri" w:hAnsiTheme="majorHAnsi" w:cstheme="minorHAnsi"/>
          <w:sz w:val="24"/>
          <w:szCs w:val="24"/>
        </w:rPr>
      </w:pPr>
      <w:r w:rsidRPr="00106013">
        <w:rPr>
          <w:rFonts w:asciiTheme="majorHAnsi" w:eastAsia="Calibri" w:hAnsiTheme="majorHAnsi" w:cstheme="minorHAnsi"/>
          <w:sz w:val="24"/>
          <w:szCs w:val="24"/>
        </w:rPr>
        <w:t xml:space="preserve">3. участва в ученически общности и групи по интереси.  </w:t>
      </w:r>
    </w:p>
    <w:p w:rsidR="009E52AE" w:rsidRPr="00106013" w:rsidRDefault="009E52AE" w:rsidP="008E37A6">
      <w:pPr>
        <w:keepNext/>
        <w:keepLines/>
        <w:widowControl w:val="0"/>
        <w:spacing w:line="300" w:lineRule="auto"/>
        <w:ind w:firstLine="142"/>
        <w:jc w:val="both"/>
        <w:outlineLvl w:val="0"/>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42.</w:t>
      </w:r>
      <w:r w:rsidRPr="00106013">
        <w:rPr>
          <w:rFonts w:asciiTheme="majorHAnsi" w:eastAsia="Calibri" w:hAnsiTheme="majorHAnsi" w:cstheme="minorHAnsi"/>
          <w:sz w:val="24"/>
          <w:szCs w:val="24"/>
        </w:rPr>
        <w:t xml:space="preserve"> Основна грижа на ученика е личното му развитие и успех, който се гарантира от благоприятния климат на сигурност в училище. Затова ученикът трябва да се стреми към добронамерени и приятелски отношения със съучениците си.</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 xml:space="preserve">Раздел трети </w:t>
      </w:r>
    </w:p>
    <w:p w:rsidR="009E52AE" w:rsidRPr="00106013" w:rsidRDefault="009E52AE" w:rsidP="009E52AE">
      <w:pPr>
        <w:keepNext/>
        <w:keepLines/>
        <w:widowControl w:val="0"/>
        <w:spacing w:line="300" w:lineRule="auto"/>
        <w:ind w:firstLine="142"/>
        <w:outlineLvl w:val="0"/>
        <w:rPr>
          <w:rFonts w:asciiTheme="majorHAnsi" w:hAnsiTheme="majorHAnsi" w:cstheme="minorHAnsi"/>
          <w:b/>
          <w:sz w:val="24"/>
          <w:szCs w:val="24"/>
          <w:lang w:eastAsia="bg-BG"/>
        </w:rPr>
      </w:pPr>
      <w:r w:rsidRPr="00106013">
        <w:rPr>
          <w:rFonts w:asciiTheme="majorHAnsi" w:hAnsiTheme="majorHAnsi" w:cstheme="minorHAnsi"/>
          <w:b/>
          <w:sz w:val="24"/>
          <w:szCs w:val="24"/>
        </w:rPr>
        <w:t xml:space="preserve">Права и отговорности </w:t>
      </w:r>
      <w:r w:rsidRPr="00106013">
        <w:rPr>
          <w:rFonts w:asciiTheme="majorHAnsi" w:hAnsiTheme="majorHAnsi" w:cstheme="minorHAnsi"/>
          <w:b/>
          <w:sz w:val="24"/>
          <w:szCs w:val="24"/>
          <w:lang w:eastAsia="bg-BG"/>
        </w:rPr>
        <w:t xml:space="preserve">на родителите на ученици от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43.</w:t>
      </w:r>
      <w:r w:rsidRPr="00106013">
        <w:rPr>
          <w:rFonts w:asciiTheme="majorHAnsi" w:eastAsia="Calibri" w:hAnsiTheme="majorHAnsi" w:cstheme="minorHAnsi"/>
          <w:sz w:val="24"/>
          <w:szCs w:val="24"/>
        </w:rPr>
        <w:t xml:space="preserve"> Родителите на ученици от училището помагат според възможностите си за да се утвърди трайно авторитетът на училището и учителите.</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44.</w:t>
      </w:r>
      <w:r w:rsidRPr="00106013">
        <w:rPr>
          <w:rFonts w:asciiTheme="majorHAnsi" w:eastAsia="Calibri" w:hAnsiTheme="majorHAnsi" w:cstheme="minorHAnsi"/>
          <w:sz w:val="24"/>
          <w:szCs w:val="24"/>
        </w:rPr>
        <w:t xml:space="preserve"> Родителите участват активно, конструктивно и отговорно в планирането и осъществяването на образователно-възпитателния процес.</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45.</w:t>
      </w:r>
      <w:r w:rsidRPr="00106013">
        <w:rPr>
          <w:rFonts w:asciiTheme="majorHAnsi" w:eastAsia="Calibri" w:hAnsiTheme="majorHAnsi" w:cstheme="minorHAnsi"/>
          <w:sz w:val="24"/>
          <w:szCs w:val="24"/>
        </w:rPr>
        <w:t xml:space="preserve"> Родителите участват в създаването на здравословна и естетическа среда </w:t>
      </w:r>
      <w:r w:rsidRPr="00106013">
        <w:rPr>
          <w:rFonts w:asciiTheme="majorHAnsi" w:eastAsia="Calibri" w:hAnsiTheme="majorHAnsi" w:cstheme="minorHAnsi"/>
          <w:sz w:val="24"/>
          <w:szCs w:val="24"/>
        </w:rPr>
        <w:lastRenderedPageBreak/>
        <w:t>на обучение.</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46.</w:t>
      </w:r>
      <w:r w:rsidRPr="00106013">
        <w:rPr>
          <w:rFonts w:asciiTheme="majorHAnsi" w:eastAsia="Calibri" w:hAnsiTheme="majorHAnsi" w:cstheme="minorHAnsi"/>
          <w:sz w:val="24"/>
          <w:szCs w:val="24"/>
        </w:rPr>
        <w:t xml:space="preserve"> Родителят изпълнява своите отговорности като:</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1. упражнява контрол и да налага своя авторитет без насилие като зачита детето и спазва основните му права;</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2. възпитава детето чрез личния си пример в дух на уважение, толерантност, инициативност и свободолюбие;</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3. се стреми да решава конфликтите между поколенията спокойно и в контакт с всички членове на училищната общност;</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4. подготвя детето за живота и има една основна морална задача – да създава ценности и да ги предава на следващите поколения.</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47.</w:t>
      </w:r>
      <w:r w:rsidRPr="00106013">
        <w:rPr>
          <w:rFonts w:asciiTheme="majorHAnsi" w:eastAsia="Calibri" w:hAnsiTheme="majorHAnsi" w:cstheme="minorHAnsi"/>
          <w:sz w:val="24"/>
          <w:szCs w:val="24"/>
        </w:rPr>
        <w:t xml:space="preserve"> Основни задължения на родителя /настойника/ са: </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1. да оказва активна помощ за създаване на толерантни отношения между ученици,    педагогически специалисти и служители;</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 xml:space="preserve">2. да проявява постоянни грижи за доброто образование на своето дете; </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 xml:space="preserve">3. да го съветва и осигурява всички възможности за творческото му развитие; </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 xml:space="preserve">4.  да участва в процеса на изграждане на навици за самоподготовка; </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 xml:space="preserve">5. да се съобразява  с индивидуалните потребности и желания на детето; </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6.  да съдейства за премахване на безпричинните отсъствия на детето;</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7.  да възпитава детето си в общочовешки морални ценности;</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8.  да дава пример за разбирателство и добри отношения в семейството;</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9.  да съблюдава и коригира  проявите на детето на обществените места;</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10. да упражнява ефективен контрол при комуникациите на децата в социалните мрежи и при проява на недобронамерени материали и коментари, засягащи техни съученици, педагогически специалисти и служители да взема отношение;</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sz w:val="24"/>
          <w:szCs w:val="24"/>
        </w:rPr>
        <w:t>11. при конфликтни ситуации, родителят да се въздържа от емоционални реакции и оценки в присъствието на ученици – да запази спокойствието и добрия тон до изясняването им.</w:t>
      </w:r>
    </w:p>
    <w:p w:rsidR="00BE0622"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48.</w:t>
      </w:r>
      <w:r w:rsidRPr="00106013">
        <w:rPr>
          <w:rFonts w:asciiTheme="majorHAnsi" w:eastAsia="Calibri" w:hAnsiTheme="majorHAnsi" w:cstheme="minorHAnsi"/>
          <w:sz w:val="24"/>
          <w:szCs w:val="24"/>
        </w:rPr>
        <w:t xml:space="preserve"> Родителите участват активно в училищните органи на управление, във вземането на решения за училищния живот и са длъжни да спазват правилата за </w:t>
      </w:r>
      <w:r w:rsidRPr="00106013">
        <w:rPr>
          <w:rFonts w:asciiTheme="majorHAnsi" w:eastAsia="Calibri" w:hAnsiTheme="majorHAnsi" w:cstheme="minorHAnsi"/>
          <w:sz w:val="24"/>
          <w:szCs w:val="24"/>
        </w:rPr>
        <w:lastRenderedPageBreak/>
        <w:t>конфиденциалност на получената информация.</w:t>
      </w:r>
    </w:p>
    <w:p w:rsidR="009E52AE" w:rsidRPr="00106013" w:rsidRDefault="009E52AE" w:rsidP="009E52AE">
      <w:pPr>
        <w:widowControl w:val="0"/>
        <w:autoSpaceDE w:val="0"/>
        <w:autoSpaceDN w:val="0"/>
        <w:adjustRightInd w:val="0"/>
        <w:spacing w:line="300" w:lineRule="auto"/>
        <w:ind w:firstLine="142"/>
        <w:jc w:val="both"/>
        <w:rPr>
          <w:rFonts w:asciiTheme="majorHAnsi" w:eastAsia="Calibri" w:hAnsiTheme="majorHAnsi" w:cstheme="minorHAnsi"/>
          <w:sz w:val="24"/>
          <w:szCs w:val="24"/>
        </w:rPr>
      </w:pPr>
      <w:r w:rsidRPr="00106013">
        <w:rPr>
          <w:rFonts w:asciiTheme="majorHAnsi" w:eastAsia="Calibri" w:hAnsiTheme="majorHAnsi" w:cstheme="minorHAnsi"/>
          <w:b/>
          <w:sz w:val="24"/>
          <w:szCs w:val="24"/>
        </w:rPr>
        <w:t>Чл. 49.</w:t>
      </w:r>
      <w:r w:rsidRPr="00106013">
        <w:rPr>
          <w:rFonts w:asciiTheme="majorHAnsi" w:eastAsia="Calibri" w:hAnsiTheme="majorHAnsi" w:cstheme="minorHAnsi"/>
          <w:sz w:val="24"/>
          <w:szCs w:val="24"/>
        </w:rPr>
        <w:t xml:space="preserve"> Родителите и педагогическите специалисти, членове на училищната общност, не влизат в нерегламентирани финансови отношения помежду си, не се поставят в ситуации на зави</w:t>
      </w:r>
      <w:r w:rsidR="00BE0622" w:rsidRPr="00106013">
        <w:rPr>
          <w:rFonts w:asciiTheme="majorHAnsi" w:eastAsia="Calibri" w:hAnsiTheme="majorHAnsi" w:cstheme="minorHAnsi"/>
          <w:sz w:val="24"/>
          <w:szCs w:val="24"/>
        </w:rPr>
        <w:t>симост.</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bookmarkStart w:id="9" w:name="_Toc456958980"/>
      <w:bookmarkStart w:id="10" w:name="_Toc456959698"/>
      <w:bookmarkStart w:id="11" w:name="_Toc458068677"/>
      <w:bookmarkStart w:id="12" w:name="_Toc458159034"/>
      <w:r w:rsidRPr="00106013">
        <w:rPr>
          <w:rFonts w:asciiTheme="majorHAnsi" w:hAnsiTheme="majorHAnsi" w:cstheme="minorHAnsi"/>
          <w:b/>
          <w:sz w:val="24"/>
          <w:szCs w:val="24"/>
        </w:rPr>
        <w:t xml:space="preserve">Раздел четвърти </w:t>
      </w:r>
    </w:p>
    <w:p w:rsidR="009E52AE" w:rsidRPr="00106013" w:rsidRDefault="009E52AE" w:rsidP="009E52AE">
      <w:pPr>
        <w:keepNext/>
        <w:keepLines/>
        <w:widowControl w:val="0"/>
        <w:spacing w:line="300" w:lineRule="auto"/>
        <w:ind w:firstLine="142"/>
        <w:outlineLvl w:val="0"/>
        <w:rPr>
          <w:rFonts w:asciiTheme="majorHAnsi" w:hAnsiTheme="majorHAnsi" w:cstheme="minorHAnsi"/>
          <w:b/>
          <w:sz w:val="24"/>
          <w:szCs w:val="24"/>
          <w:lang w:eastAsia="bg-BG"/>
        </w:rPr>
      </w:pPr>
      <w:r w:rsidRPr="00106013">
        <w:rPr>
          <w:rFonts w:asciiTheme="majorHAnsi" w:hAnsiTheme="majorHAnsi" w:cstheme="minorHAnsi"/>
          <w:b/>
          <w:sz w:val="24"/>
          <w:szCs w:val="24"/>
        </w:rPr>
        <w:t xml:space="preserve">Права и отговорности </w:t>
      </w:r>
      <w:r w:rsidRPr="00106013">
        <w:rPr>
          <w:rFonts w:asciiTheme="majorHAnsi" w:hAnsiTheme="majorHAnsi" w:cstheme="minorHAnsi"/>
          <w:b/>
          <w:sz w:val="24"/>
          <w:szCs w:val="24"/>
          <w:lang w:eastAsia="bg-BG"/>
        </w:rPr>
        <w:t xml:space="preserve">на Обществения съвет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p>
    <w:p w:rsidR="009E52AE" w:rsidRPr="00106013" w:rsidRDefault="009E52AE" w:rsidP="009E52AE">
      <w:pPr>
        <w:keepNext/>
        <w:keepLines/>
        <w:widowControl w:val="0"/>
        <w:spacing w:line="300" w:lineRule="auto"/>
        <w:ind w:firstLine="142"/>
        <w:jc w:val="both"/>
        <w:outlineLvl w:val="0"/>
        <w:rPr>
          <w:rFonts w:asciiTheme="majorHAnsi" w:hAnsiTheme="majorHAnsi" w:cstheme="minorHAnsi"/>
          <w:sz w:val="24"/>
          <w:szCs w:val="24"/>
          <w:lang w:eastAsia="bg-BG"/>
        </w:rPr>
      </w:pPr>
      <w:r w:rsidRPr="00106013">
        <w:rPr>
          <w:rFonts w:asciiTheme="majorHAnsi" w:hAnsiTheme="majorHAnsi" w:cstheme="minorHAnsi"/>
          <w:b/>
          <w:sz w:val="24"/>
          <w:szCs w:val="24"/>
          <w:lang w:eastAsia="bg-BG"/>
        </w:rPr>
        <w:t>Чл. 50.</w:t>
      </w:r>
      <w:r w:rsidRPr="00106013">
        <w:rPr>
          <w:rFonts w:asciiTheme="majorHAnsi" w:hAnsiTheme="majorHAnsi" w:cstheme="minorHAnsi"/>
          <w:sz w:val="24"/>
          <w:szCs w:val="24"/>
          <w:lang w:eastAsia="bg-BG"/>
        </w:rPr>
        <w:t xml:space="preserve"> </w:t>
      </w:r>
      <w:r w:rsidRPr="00106013">
        <w:rPr>
          <w:rFonts w:asciiTheme="majorHAnsi" w:hAnsiTheme="majorHAnsi" w:cstheme="minorHAnsi"/>
          <w:b/>
          <w:sz w:val="24"/>
          <w:szCs w:val="24"/>
          <w:lang w:eastAsia="bg-BG"/>
        </w:rPr>
        <w:t>(1)</w:t>
      </w:r>
      <w:r w:rsidRPr="00106013">
        <w:rPr>
          <w:rFonts w:asciiTheme="majorHAnsi" w:hAnsiTheme="majorHAnsi" w:cstheme="minorHAnsi"/>
          <w:sz w:val="24"/>
          <w:szCs w:val="24"/>
          <w:lang w:eastAsia="bg-BG"/>
        </w:rPr>
        <w:t xml:space="preserve"> С цел създаване на условия за активни и демократично функ</w:t>
      </w:r>
      <w:r w:rsidR="00BE0622" w:rsidRPr="00106013">
        <w:rPr>
          <w:rFonts w:asciiTheme="majorHAnsi" w:hAnsiTheme="majorHAnsi" w:cstheme="minorHAnsi"/>
          <w:sz w:val="24"/>
          <w:szCs w:val="24"/>
          <w:lang w:eastAsia="bg-BG"/>
        </w:rPr>
        <w:t xml:space="preserve">циониращи общности към </w:t>
      </w:r>
      <w:r w:rsidRPr="00106013">
        <w:rPr>
          <w:rFonts w:asciiTheme="majorHAnsi" w:hAnsiTheme="majorHAnsi" w:cstheme="minorHAnsi"/>
          <w:sz w:val="24"/>
          <w:szCs w:val="24"/>
          <w:lang w:eastAsia="bg-BG"/>
        </w:rPr>
        <w:t xml:space="preserve">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00BE0622" w:rsidRPr="00106013">
        <w:rPr>
          <w:rFonts w:asciiTheme="majorHAnsi" w:hAnsiTheme="majorHAnsi" w:cstheme="minorHAnsi"/>
          <w:sz w:val="24"/>
          <w:szCs w:val="24"/>
          <w:lang w:eastAsia="bg-BG"/>
        </w:rPr>
        <w:t xml:space="preserve"> </w:t>
      </w:r>
      <w:r w:rsidRPr="00106013">
        <w:rPr>
          <w:rFonts w:asciiTheme="majorHAnsi" w:hAnsiTheme="majorHAnsi" w:cstheme="minorHAnsi"/>
          <w:sz w:val="24"/>
          <w:szCs w:val="24"/>
          <w:lang w:eastAsia="bg-BG"/>
        </w:rPr>
        <w:t xml:space="preserve">се създава обществен съвет.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 (2) Общественият съвет е орган за подпомагане на развитието на училището и за граждански контрол на управлението им.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(3) Общественият съвет в училището:  </w:t>
      </w:r>
    </w:p>
    <w:p w:rsidR="009E52AE" w:rsidRPr="00106013" w:rsidRDefault="009E52A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lang w:eastAsia="bg-BG"/>
        </w:rPr>
        <w:t xml:space="preserve">1. одобрява стратегията за развитие </w:t>
      </w:r>
      <w:r w:rsidR="0045084E">
        <w:rPr>
          <w:rFonts w:asciiTheme="majorHAnsi" w:hAnsiTheme="majorHAnsi" w:cstheme="minorHAnsi"/>
          <w:sz w:val="24"/>
          <w:szCs w:val="24"/>
          <w:lang w:eastAsia="bg-BG"/>
        </w:rPr>
        <w:t xml:space="preserve">на </w:t>
      </w:r>
      <w:r w:rsidRPr="00106013">
        <w:rPr>
          <w:rFonts w:asciiTheme="majorHAnsi" w:hAnsiTheme="majorHAnsi" w:cstheme="minorHAnsi"/>
          <w:sz w:val="24"/>
          <w:szCs w:val="24"/>
          <w:lang w:eastAsia="bg-BG"/>
        </w:rPr>
        <w:t xml:space="preserve"> училището и приема ежегодния отчет на директора за изпълнението й;  </w:t>
      </w:r>
    </w:p>
    <w:p w:rsidR="009E52AE" w:rsidRPr="00106013" w:rsidRDefault="0045084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Pr>
          <w:rFonts w:asciiTheme="majorHAnsi" w:hAnsiTheme="majorHAnsi" w:cstheme="minorHAnsi"/>
          <w:sz w:val="24"/>
          <w:szCs w:val="24"/>
          <w:lang w:eastAsia="bg-BG"/>
        </w:rPr>
        <w:t>2</w:t>
      </w:r>
      <w:r w:rsidR="009E52AE" w:rsidRPr="00106013">
        <w:rPr>
          <w:rFonts w:asciiTheme="majorHAnsi" w:hAnsiTheme="majorHAnsi" w:cstheme="minorHAnsi"/>
          <w:sz w:val="24"/>
          <w:szCs w:val="24"/>
          <w:lang w:eastAsia="bg-BG"/>
        </w:rPr>
        <w:t xml:space="preserve">.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и инспектирането на училището;  </w:t>
      </w:r>
    </w:p>
    <w:p w:rsidR="009E52AE" w:rsidRPr="00106013" w:rsidRDefault="0045084E" w:rsidP="009E52AE">
      <w:pPr>
        <w:widowControl w:val="0"/>
        <w:tabs>
          <w:tab w:val="left" w:pos="851"/>
          <w:tab w:val="left" w:pos="1134"/>
        </w:tabs>
        <w:spacing w:line="300" w:lineRule="auto"/>
        <w:ind w:firstLine="142"/>
        <w:jc w:val="both"/>
        <w:rPr>
          <w:rFonts w:asciiTheme="majorHAnsi" w:hAnsiTheme="majorHAnsi" w:cstheme="minorHAnsi"/>
          <w:sz w:val="24"/>
          <w:szCs w:val="24"/>
          <w:lang w:eastAsia="bg-BG"/>
        </w:rPr>
      </w:pPr>
      <w:r>
        <w:rPr>
          <w:rFonts w:asciiTheme="majorHAnsi" w:hAnsiTheme="majorHAnsi" w:cstheme="minorHAnsi"/>
          <w:sz w:val="24"/>
          <w:szCs w:val="24"/>
          <w:lang w:eastAsia="bg-BG"/>
        </w:rPr>
        <w:t>3</w:t>
      </w:r>
      <w:r w:rsidR="009E52AE" w:rsidRPr="00106013">
        <w:rPr>
          <w:rFonts w:asciiTheme="majorHAnsi" w:hAnsiTheme="majorHAnsi" w:cstheme="minorHAnsi"/>
          <w:sz w:val="24"/>
          <w:szCs w:val="24"/>
          <w:lang w:eastAsia="bg-BG"/>
        </w:rPr>
        <w:t xml:space="preserve">. участва в създаването и приемането на етичен кодекс на училищната общност.  </w:t>
      </w:r>
    </w:p>
    <w:p w:rsidR="009E52AE" w:rsidRPr="00106013" w:rsidRDefault="0045084E" w:rsidP="009E52AE">
      <w:pPr>
        <w:widowControl w:val="0"/>
        <w:spacing w:line="300" w:lineRule="auto"/>
        <w:ind w:firstLine="142"/>
        <w:jc w:val="both"/>
        <w:rPr>
          <w:rFonts w:asciiTheme="majorHAnsi" w:hAnsiTheme="majorHAnsi" w:cstheme="minorHAnsi"/>
          <w:sz w:val="24"/>
          <w:szCs w:val="24"/>
          <w:lang w:eastAsia="bg-BG"/>
        </w:rPr>
      </w:pPr>
      <w:r>
        <w:rPr>
          <w:rFonts w:asciiTheme="majorHAnsi" w:hAnsiTheme="majorHAnsi" w:cstheme="minorHAnsi"/>
          <w:sz w:val="24"/>
          <w:szCs w:val="24"/>
          <w:lang w:eastAsia="bg-BG"/>
        </w:rPr>
        <w:t>4.</w:t>
      </w:r>
      <w:r w:rsidR="009E52AE" w:rsidRPr="00106013">
        <w:rPr>
          <w:rFonts w:asciiTheme="majorHAnsi" w:hAnsiTheme="majorHAnsi" w:cstheme="minorHAnsi"/>
          <w:sz w:val="24"/>
          <w:szCs w:val="24"/>
          <w:lang w:eastAsia="bg-BG"/>
        </w:rPr>
        <w:t xml:space="preserve"> При неодобрение от обществения съвет на актовете те се връщат с   мотиви за повторно разглеждане от педагогическия съвет. При повторното им разглеждане педагогическият съвет се произнася по мотивите</w:t>
      </w:r>
      <w:r w:rsidR="00BE0622" w:rsidRPr="00106013">
        <w:rPr>
          <w:rFonts w:asciiTheme="majorHAnsi" w:hAnsiTheme="majorHAnsi" w:cstheme="minorHAnsi"/>
          <w:sz w:val="24"/>
          <w:szCs w:val="24"/>
          <w:lang w:eastAsia="bg-BG"/>
        </w:rPr>
        <w:t xml:space="preserve"> и взема окончателно решение.  </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Раздел пети</w:t>
      </w:r>
    </w:p>
    <w:p w:rsidR="00BE0622" w:rsidRPr="00106013" w:rsidRDefault="009E52AE" w:rsidP="009E52AE">
      <w:pPr>
        <w:widowControl w:val="0"/>
        <w:spacing w:line="300" w:lineRule="auto"/>
        <w:ind w:firstLine="142"/>
        <w:jc w:val="both"/>
        <w:rPr>
          <w:rFonts w:asciiTheme="majorHAnsi" w:hAnsiTheme="majorHAnsi" w:cstheme="minorHAnsi"/>
          <w:b/>
          <w:sz w:val="24"/>
          <w:szCs w:val="24"/>
          <w:lang w:eastAsia="bg-BG"/>
        </w:rPr>
      </w:pPr>
      <w:r w:rsidRPr="00106013">
        <w:rPr>
          <w:rFonts w:asciiTheme="majorHAnsi" w:hAnsiTheme="majorHAnsi" w:cstheme="minorHAnsi"/>
          <w:b/>
          <w:sz w:val="24"/>
          <w:szCs w:val="24"/>
        </w:rPr>
        <w:t xml:space="preserve">Права и отговорности </w:t>
      </w:r>
      <w:r w:rsidRPr="00106013">
        <w:rPr>
          <w:rFonts w:asciiTheme="majorHAnsi" w:hAnsiTheme="majorHAnsi" w:cstheme="minorHAnsi"/>
          <w:b/>
          <w:sz w:val="24"/>
          <w:szCs w:val="24"/>
          <w:lang w:eastAsia="bg-BG"/>
        </w:rPr>
        <w:t>на училищно настоятелство на</w:t>
      </w:r>
      <w:r w:rsidR="00BE0622" w:rsidRPr="00106013">
        <w:rPr>
          <w:rFonts w:asciiTheme="majorHAnsi" w:hAnsiTheme="majorHAnsi" w:cstheme="minorHAnsi"/>
          <w:sz w:val="24"/>
          <w:szCs w:val="24"/>
          <w:lang w:eastAsia="bg-BG"/>
        </w:rPr>
        <w:t xml:space="preserve"> 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Pr="00106013">
        <w:rPr>
          <w:rFonts w:asciiTheme="majorHAnsi" w:hAnsiTheme="majorHAnsi" w:cstheme="minorHAnsi"/>
          <w:b/>
          <w:sz w:val="24"/>
          <w:szCs w:val="24"/>
          <w:lang w:eastAsia="bg-BG"/>
        </w:rPr>
        <w:t xml:space="preserve"> </w:t>
      </w:r>
    </w:p>
    <w:p w:rsidR="009E52AE" w:rsidRPr="00106013" w:rsidRDefault="009E52AE" w:rsidP="009E52AE">
      <w:pPr>
        <w:widowControl w:val="0"/>
        <w:spacing w:line="300" w:lineRule="auto"/>
        <w:ind w:firstLine="142"/>
        <w:jc w:val="both"/>
        <w:rPr>
          <w:rFonts w:asciiTheme="majorHAnsi" w:hAnsiTheme="majorHAnsi" w:cstheme="minorHAnsi"/>
          <w:sz w:val="24"/>
          <w:szCs w:val="24"/>
          <w:lang w:eastAsia="bg-BG"/>
        </w:rPr>
      </w:pPr>
      <w:r w:rsidRPr="00106013">
        <w:rPr>
          <w:rFonts w:asciiTheme="majorHAnsi" w:eastAsia="SimSun" w:hAnsiTheme="majorHAnsi" w:cstheme="minorHAnsi"/>
          <w:b/>
          <w:kern w:val="1"/>
          <w:sz w:val="24"/>
          <w:szCs w:val="24"/>
          <w:lang w:eastAsia="zh-CN" w:bidi="hi-IN"/>
        </w:rPr>
        <w:t xml:space="preserve">Чл. 51. </w:t>
      </w:r>
      <w:r w:rsidRPr="00106013">
        <w:rPr>
          <w:rFonts w:asciiTheme="majorHAnsi" w:eastAsia="SimSun" w:hAnsiTheme="majorHAnsi" w:cstheme="minorHAnsi"/>
          <w:kern w:val="1"/>
          <w:sz w:val="24"/>
          <w:szCs w:val="24"/>
          <w:lang w:eastAsia="zh-CN" w:bidi="hi-IN"/>
        </w:rPr>
        <w:t xml:space="preserve">Настоятелството подпомага дейността на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p>
    <w:p w:rsidR="009E52AE" w:rsidRPr="00106013" w:rsidRDefault="009E52AE" w:rsidP="00BE0622">
      <w:pPr>
        <w:widowControl w:val="0"/>
        <w:suppressAutoHyphens/>
        <w:spacing w:line="300" w:lineRule="auto"/>
        <w:ind w:firstLine="142"/>
        <w:jc w:val="both"/>
        <w:outlineLvl w:val="0"/>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b/>
          <w:kern w:val="1"/>
          <w:sz w:val="24"/>
          <w:szCs w:val="24"/>
          <w:lang w:eastAsia="zh-CN" w:bidi="hi-IN"/>
        </w:rPr>
        <w:t xml:space="preserve">Чл. 52. </w:t>
      </w:r>
      <w:r w:rsidRPr="00106013">
        <w:rPr>
          <w:rFonts w:asciiTheme="majorHAnsi" w:eastAsia="SimSun" w:hAnsiTheme="majorHAnsi" w:cstheme="minorHAnsi"/>
          <w:kern w:val="1"/>
          <w:sz w:val="24"/>
          <w:szCs w:val="24"/>
          <w:lang w:eastAsia="zh-CN" w:bidi="hi-IN"/>
        </w:rPr>
        <w:t xml:space="preserve">Настоятелството на </w:t>
      </w:r>
      <w:r w:rsidR="00BE0622" w:rsidRPr="00106013">
        <w:rPr>
          <w:rFonts w:asciiTheme="majorHAnsi" w:hAnsiTheme="majorHAnsi" w:cstheme="minorHAnsi"/>
          <w:sz w:val="24"/>
          <w:szCs w:val="24"/>
          <w:lang w:eastAsia="bg-BG"/>
        </w:rPr>
        <w:t xml:space="preserve">ОУ „Никола Вапцаров“, </w:t>
      </w:r>
      <w:proofErr w:type="spellStart"/>
      <w:r w:rsidR="00BE0622" w:rsidRPr="00106013">
        <w:rPr>
          <w:rFonts w:asciiTheme="majorHAnsi" w:hAnsiTheme="majorHAnsi" w:cstheme="minorHAnsi"/>
          <w:sz w:val="24"/>
          <w:szCs w:val="24"/>
          <w:lang w:eastAsia="bg-BG"/>
        </w:rPr>
        <w:t>с.Барутин</w:t>
      </w:r>
      <w:proofErr w:type="spellEnd"/>
      <w:r w:rsidR="00BE0622" w:rsidRPr="00106013">
        <w:rPr>
          <w:rFonts w:asciiTheme="majorHAnsi" w:hAnsiTheme="majorHAnsi" w:cstheme="minorHAnsi"/>
          <w:sz w:val="24"/>
          <w:szCs w:val="24"/>
          <w:lang w:eastAsia="bg-BG"/>
        </w:rPr>
        <w:t xml:space="preserve">  </w:t>
      </w:r>
      <w:r w:rsidRPr="00106013">
        <w:rPr>
          <w:rFonts w:asciiTheme="majorHAnsi" w:eastAsia="SimSun" w:hAnsiTheme="majorHAnsi" w:cstheme="minorHAnsi"/>
          <w:kern w:val="1"/>
          <w:sz w:val="24"/>
          <w:szCs w:val="24"/>
          <w:lang w:eastAsia="zh-CN" w:bidi="hi-IN"/>
        </w:rPr>
        <w:t>съдейства и организира обучения на родителите по въпроси свързани с развитието на техните деца.</w:t>
      </w:r>
      <w:bookmarkEnd w:id="9"/>
      <w:bookmarkEnd w:id="10"/>
      <w:bookmarkEnd w:id="11"/>
      <w:bookmarkEnd w:id="12"/>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 xml:space="preserve">Глава четвърта </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lastRenderedPageBreak/>
        <w:t>Взаимоотношения с организацио</w:t>
      </w:r>
      <w:r w:rsidR="00BE0622" w:rsidRPr="00106013">
        <w:rPr>
          <w:rFonts w:asciiTheme="majorHAnsi" w:hAnsiTheme="majorHAnsi" w:cstheme="minorHAnsi"/>
          <w:b/>
          <w:sz w:val="24"/>
          <w:szCs w:val="24"/>
        </w:rPr>
        <w:t>нните структури на Община Доспат</w:t>
      </w:r>
      <w:r w:rsidRPr="00106013">
        <w:rPr>
          <w:rFonts w:asciiTheme="majorHAnsi" w:hAnsiTheme="majorHAnsi" w:cstheme="minorHAnsi"/>
          <w:b/>
          <w:sz w:val="24"/>
          <w:szCs w:val="24"/>
        </w:rPr>
        <w:t xml:space="preserve">, РУО – Смолян и Министерство на образованието и науката </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 xml:space="preserve">Чл. 53. </w:t>
      </w:r>
      <w:r w:rsidRPr="00106013">
        <w:rPr>
          <w:rFonts w:asciiTheme="majorHAnsi" w:hAnsiTheme="majorHAnsi" w:cstheme="minorHAnsi"/>
          <w:sz w:val="24"/>
          <w:szCs w:val="24"/>
        </w:rPr>
        <w:t xml:space="preserve">В изпълнение на своите служебни задължения </w:t>
      </w:r>
      <w:r w:rsidRPr="00106013">
        <w:rPr>
          <w:rFonts w:asciiTheme="majorHAnsi" w:hAnsiTheme="majorHAnsi" w:cstheme="minorHAnsi"/>
          <w:sz w:val="24"/>
          <w:szCs w:val="24"/>
          <w:lang w:eastAsia="bg-BG"/>
        </w:rPr>
        <w:t>педагогическите специалисти и служителите в училището осъществяват взаимодействие с организацио</w:t>
      </w:r>
      <w:r w:rsidR="006C330A" w:rsidRPr="00106013">
        <w:rPr>
          <w:rFonts w:asciiTheme="majorHAnsi" w:hAnsiTheme="majorHAnsi" w:cstheme="minorHAnsi"/>
          <w:sz w:val="24"/>
          <w:szCs w:val="24"/>
          <w:lang w:eastAsia="bg-BG"/>
        </w:rPr>
        <w:t>нните структури на Община Доспат</w:t>
      </w:r>
      <w:r w:rsidRPr="00106013">
        <w:rPr>
          <w:rFonts w:asciiTheme="majorHAnsi" w:hAnsiTheme="majorHAnsi" w:cstheme="minorHAnsi"/>
          <w:sz w:val="24"/>
          <w:szCs w:val="24"/>
          <w:lang w:eastAsia="bg-BG"/>
        </w:rPr>
        <w:t>, РУО Смолян и Министерството но образованието и науката</w:t>
      </w:r>
      <w:r w:rsidRPr="00106013">
        <w:rPr>
          <w:rFonts w:asciiTheme="majorHAnsi" w:hAnsiTheme="majorHAnsi" w:cstheme="minorHAnsi"/>
          <w:sz w:val="24"/>
          <w:szCs w:val="24"/>
        </w:rPr>
        <w:t>, както и с</w:t>
      </w:r>
      <w:r w:rsidRPr="00106013">
        <w:rPr>
          <w:rFonts w:asciiTheme="majorHAnsi" w:hAnsiTheme="majorHAnsi" w:cstheme="minorHAnsi"/>
          <w:sz w:val="24"/>
          <w:szCs w:val="24"/>
          <w:lang w:eastAsia="bg-BG"/>
        </w:rPr>
        <w:t xml:space="preserve"> организационните структури на</w:t>
      </w:r>
      <w:r w:rsidRPr="00106013">
        <w:rPr>
          <w:rFonts w:asciiTheme="majorHAnsi" w:hAnsiTheme="majorHAnsi" w:cstheme="minorHAnsi"/>
          <w:sz w:val="24"/>
          <w:szCs w:val="24"/>
        </w:rPr>
        <w:t xml:space="preserve"> други държавни, обществени и неправителствени организации.</w:t>
      </w:r>
      <w:r w:rsidRPr="00106013">
        <w:rPr>
          <w:rFonts w:asciiTheme="majorHAnsi" w:hAnsiTheme="majorHAnsi" w:cstheme="minorHAnsi"/>
          <w:b/>
          <w:sz w:val="24"/>
          <w:szCs w:val="24"/>
        </w:rPr>
        <w:t xml:space="preserve">  </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bCs/>
          <w:sz w:val="24"/>
          <w:szCs w:val="24"/>
        </w:rPr>
      </w:pPr>
      <w:r w:rsidRPr="00106013">
        <w:rPr>
          <w:rFonts w:asciiTheme="majorHAnsi" w:hAnsiTheme="majorHAnsi" w:cstheme="minorHAnsi"/>
          <w:b/>
          <w:sz w:val="24"/>
          <w:szCs w:val="24"/>
        </w:rPr>
        <w:t>Чл. 54. (1)</w:t>
      </w:r>
      <w:r w:rsidRPr="00106013">
        <w:rPr>
          <w:rFonts w:asciiTheme="majorHAnsi" w:hAnsiTheme="majorHAnsi" w:cstheme="minorHAnsi"/>
          <w:sz w:val="24"/>
          <w:szCs w:val="24"/>
        </w:rPr>
        <w:t xml:space="preserve"> Служителите </w:t>
      </w:r>
      <w:r w:rsidRPr="00106013">
        <w:rPr>
          <w:rFonts w:asciiTheme="majorHAnsi" w:hAnsiTheme="majorHAnsi" w:cstheme="minorHAnsi"/>
          <w:bCs/>
          <w:sz w:val="24"/>
          <w:szCs w:val="24"/>
        </w:rPr>
        <w:t>извършват своята дейност на най-високо равнище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rsidR="009E52AE" w:rsidRPr="00106013" w:rsidRDefault="009E52AE" w:rsidP="009E52AE">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(2) Служителите извършват административното обслужване законосъобразно, своевременно, точно, добросъвестно и безпристрастно.</w:t>
      </w:r>
    </w:p>
    <w:p w:rsidR="009E52AE" w:rsidRPr="00106013" w:rsidRDefault="009E52AE" w:rsidP="006C330A">
      <w:pPr>
        <w:widowControl w:val="0"/>
        <w:tabs>
          <w:tab w:val="left" w:pos="567"/>
        </w:tabs>
        <w:spacing w:line="300" w:lineRule="auto"/>
        <w:ind w:firstLine="142"/>
        <w:jc w:val="both"/>
        <w:rPr>
          <w:rFonts w:asciiTheme="majorHAnsi" w:hAnsiTheme="majorHAnsi" w:cstheme="minorHAnsi"/>
          <w:sz w:val="24"/>
          <w:szCs w:val="24"/>
        </w:rPr>
      </w:pPr>
      <w:r w:rsidRPr="00106013">
        <w:rPr>
          <w:rFonts w:asciiTheme="majorHAnsi" w:hAnsiTheme="majorHAnsi" w:cstheme="minorHAnsi"/>
          <w:sz w:val="24"/>
          <w:szCs w:val="24"/>
        </w:rPr>
        <w:t>(3) Служителите отговарят на поставените въпроси съобразно функциите, които изпълнява. При необходимост той пренасочва въпросите към друг свой колега, притежа</w:t>
      </w:r>
      <w:r w:rsidR="006C330A" w:rsidRPr="00106013">
        <w:rPr>
          <w:rFonts w:asciiTheme="majorHAnsi" w:hAnsiTheme="majorHAnsi" w:cstheme="minorHAnsi"/>
          <w:sz w:val="24"/>
          <w:szCs w:val="24"/>
        </w:rPr>
        <w:t>ващ съответната компетентност.</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bookmarkStart w:id="13" w:name="_Toc456958981"/>
      <w:bookmarkStart w:id="14" w:name="_Toc456959699"/>
      <w:bookmarkStart w:id="15" w:name="_Toc458068678"/>
      <w:bookmarkStart w:id="16" w:name="_Toc458159035"/>
      <w:r w:rsidRPr="00106013">
        <w:rPr>
          <w:rFonts w:asciiTheme="majorHAnsi" w:hAnsiTheme="majorHAnsi" w:cstheme="minorHAnsi"/>
          <w:b/>
          <w:sz w:val="24"/>
          <w:szCs w:val="24"/>
        </w:rPr>
        <w:t>Глава</w:t>
      </w:r>
      <w:r w:rsidR="006C330A" w:rsidRPr="00106013">
        <w:rPr>
          <w:rFonts w:asciiTheme="majorHAnsi" w:hAnsiTheme="majorHAnsi" w:cstheme="minorHAnsi"/>
          <w:b/>
          <w:sz w:val="24"/>
          <w:szCs w:val="24"/>
        </w:rPr>
        <w:t xml:space="preserve"> пета          </w:t>
      </w:r>
      <w:r w:rsidRPr="00106013">
        <w:rPr>
          <w:rFonts w:asciiTheme="majorHAnsi" w:hAnsiTheme="majorHAnsi" w:cstheme="minorHAnsi"/>
          <w:b/>
          <w:sz w:val="24"/>
          <w:szCs w:val="24"/>
        </w:rPr>
        <w:t>Комисия по етика</w:t>
      </w:r>
      <w:bookmarkEnd w:id="13"/>
      <w:bookmarkEnd w:id="14"/>
      <w:bookmarkEnd w:id="15"/>
      <w:bookmarkEnd w:id="16"/>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 xml:space="preserve">Раздел първи </w:t>
      </w:r>
    </w:p>
    <w:p w:rsidR="009E52AE" w:rsidRPr="00106013" w:rsidRDefault="009E52AE" w:rsidP="009E52AE">
      <w:pPr>
        <w:keepNext/>
        <w:keepLines/>
        <w:widowControl w:val="0"/>
        <w:spacing w:line="300" w:lineRule="auto"/>
        <w:ind w:firstLine="142"/>
        <w:outlineLvl w:val="0"/>
        <w:rPr>
          <w:rFonts w:asciiTheme="majorHAnsi" w:hAnsiTheme="majorHAnsi" w:cstheme="minorHAnsi"/>
          <w:b/>
          <w:sz w:val="24"/>
          <w:szCs w:val="24"/>
          <w:lang w:eastAsia="bg-BG"/>
        </w:rPr>
      </w:pPr>
      <w:r w:rsidRPr="00106013">
        <w:rPr>
          <w:rFonts w:asciiTheme="majorHAnsi" w:hAnsiTheme="majorHAnsi" w:cstheme="minorHAnsi"/>
          <w:b/>
          <w:sz w:val="24"/>
          <w:szCs w:val="24"/>
          <w:lang w:eastAsia="bg-BG"/>
        </w:rPr>
        <w:t xml:space="preserve">Създаване, състав и основни функции на комисията по етика </w:t>
      </w:r>
      <w:r w:rsidR="006C330A" w:rsidRPr="00106013">
        <w:rPr>
          <w:rFonts w:asciiTheme="majorHAnsi" w:hAnsiTheme="majorHAnsi" w:cstheme="minorHAnsi"/>
          <w:b/>
          <w:sz w:val="24"/>
          <w:szCs w:val="24"/>
          <w:lang w:eastAsia="bg-BG"/>
        </w:rPr>
        <w:t xml:space="preserve"> </w:t>
      </w:r>
      <w:r w:rsidR="006C330A" w:rsidRPr="00106013">
        <w:rPr>
          <w:rFonts w:asciiTheme="majorHAnsi" w:hAnsiTheme="majorHAnsi" w:cstheme="minorHAnsi"/>
          <w:sz w:val="24"/>
          <w:szCs w:val="24"/>
          <w:lang w:eastAsia="bg-BG"/>
        </w:rPr>
        <w:t xml:space="preserve">ОУ „Никола Вапцаров“, </w:t>
      </w:r>
      <w:proofErr w:type="spellStart"/>
      <w:r w:rsidR="006C330A" w:rsidRPr="00106013">
        <w:rPr>
          <w:rFonts w:asciiTheme="majorHAnsi" w:hAnsiTheme="majorHAnsi" w:cstheme="minorHAnsi"/>
          <w:sz w:val="24"/>
          <w:szCs w:val="24"/>
          <w:lang w:eastAsia="bg-BG"/>
        </w:rPr>
        <w:t>с.Барутин</w:t>
      </w:r>
      <w:proofErr w:type="spellEnd"/>
    </w:p>
    <w:p w:rsidR="009E52AE" w:rsidRPr="00106013" w:rsidRDefault="00A76432" w:rsidP="009E52AE">
      <w:pPr>
        <w:widowControl w:val="0"/>
        <w:suppressAutoHyphens/>
        <w:spacing w:line="300" w:lineRule="auto"/>
        <w:ind w:firstLine="142"/>
        <w:jc w:val="both"/>
        <w:outlineLvl w:val="0"/>
        <w:rPr>
          <w:rFonts w:asciiTheme="majorHAnsi" w:hAnsiTheme="majorHAnsi" w:cstheme="minorHAnsi"/>
          <w:sz w:val="24"/>
          <w:szCs w:val="24"/>
        </w:rPr>
      </w:pPr>
      <w:r>
        <w:rPr>
          <w:rFonts w:asciiTheme="majorHAnsi" w:hAnsiTheme="majorHAnsi" w:cstheme="minorHAnsi"/>
          <w:b/>
          <w:sz w:val="24"/>
          <w:szCs w:val="24"/>
        </w:rPr>
        <w:t>Чл. 55.</w:t>
      </w:r>
      <w:r w:rsidR="009E52AE" w:rsidRPr="00106013">
        <w:rPr>
          <w:rFonts w:asciiTheme="majorHAnsi" w:hAnsiTheme="majorHAnsi" w:cstheme="minorHAnsi"/>
          <w:sz w:val="24"/>
          <w:szCs w:val="24"/>
        </w:rPr>
        <w:t xml:space="preserve"> За спазването на Етичния кодекс и разрешаване на възникнали с приложението му казуси към училищната общност се създава Комисия по етика..</w:t>
      </w:r>
    </w:p>
    <w:p w:rsidR="009E52AE" w:rsidRPr="00106013" w:rsidRDefault="009E52AE" w:rsidP="009E52AE">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b/>
          <w:sz w:val="24"/>
          <w:szCs w:val="24"/>
        </w:rPr>
        <w:t>Чл. 56.</w:t>
      </w:r>
      <w:r w:rsidRPr="00106013">
        <w:rPr>
          <w:rFonts w:asciiTheme="majorHAnsi" w:hAnsiTheme="majorHAnsi" w:cstheme="minorHAnsi"/>
          <w:sz w:val="24"/>
          <w:szCs w:val="24"/>
        </w:rPr>
        <w:t xml:space="preserve"> </w:t>
      </w:r>
      <w:r w:rsidRPr="00106013">
        <w:rPr>
          <w:rFonts w:asciiTheme="majorHAnsi" w:hAnsiTheme="majorHAnsi" w:cstheme="minorHAnsi"/>
          <w:b/>
          <w:sz w:val="24"/>
          <w:szCs w:val="24"/>
        </w:rPr>
        <w:t>(1)</w:t>
      </w:r>
      <w:r w:rsidRPr="00106013">
        <w:rPr>
          <w:rFonts w:asciiTheme="majorHAnsi" w:hAnsiTheme="majorHAnsi" w:cstheme="minorHAnsi"/>
          <w:sz w:val="24"/>
          <w:szCs w:val="24"/>
        </w:rPr>
        <w:t xml:space="preserve"> Комисията по етика:</w:t>
      </w:r>
    </w:p>
    <w:p w:rsidR="009E52AE" w:rsidRPr="00106013" w:rsidRDefault="009E52AE" w:rsidP="009E52AE">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sz w:val="24"/>
          <w:szCs w:val="24"/>
        </w:rPr>
        <w:t>1. разглежда сигнали, свързани със спазването на този кодекс;</w:t>
      </w:r>
    </w:p>
    <w:p w:rsidR="009E52AE" w:rsidRPr="00106013" w:rsidRDefault="009E52AE" w:rsidP="009E52AE">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sz w:val="24"/>
          <w:szCs w:val="24"/>
        </w:rPr>
        <w:t>2. дава задължителни тълкувания на Етичния кодекс.</w:t>
      </w:r>
    </w:p>
    <w:p w:rsidR="009E52AE" w:rsidRPr="00106013" w:rsidRDefault="009E52AE" w:rsidP="009E52AE">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sz w:val="24"/>
          <w:szCs w:val="24"/>
        </w:rPr>
        <w:t>(2) Комисията по етика приема Правилник за дейността си, който се съгласува на заседание на Педагогическия съвет и утвърждава със заповед на директора на училището.</w:t>
      </w:r>
    </w:p>
    <w:p w:rsidR="009E52AE" w:rsidRPr="00106013" w:rsidRDefault="009E52AE" w:rsidP="009E52AE">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b/>
          <w:sz w:val="24"/>
          <w:szCs w:val="24"/>
        </w:rPr>
        <w:t xml:space="preserve">Чл. 57. </w:t>
      </w:r>
      <w:r w:rsidRPr="00106013">
        <w:rPr>
          <w:rFonts w:asciiTheme="majorHAnsi" w:hAnsiTheme="majorHAnsi" w:cstheme="minorHAnsi"/>
          <w:sz w:val="24"/>
          <w:szCs w:val="24"/>
        </w:rPr>
        <w:t>Всеки заинтересован член на училищната общност има право да внесе  сигнал в Комисията по етика.</w:t>
      </w:r>
    </w:p>
    <w:p w:rsidR="009E52AE" w:rsidRPr="00106013" w:rsidRDefault="009E52AE" w:rsidP="009E52AE">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b/>
          <w:sz w:val="24"/>
          <w:szCs w:val="24"/>
        </w:rPr>
        <w:t>Чл. 58.</w:t>
      </w:r>
      <w:r w:rsidRPr="00106013">
        <w:rPr>
          <w:rFonts w:asciiTheme="majorHAnsi" w:hAnsiTheme="majorHAnsi" w:cstheme="minorHAnsi"/>
          <w:sz w:val="24"/>
          <w:szCs w:val="24"/>
        </w:rPr>
        <w:t xml:space="preserve"> (1) Комисията по етика разглежда постъпилите сигнали и се произнася с мотивирано становище най-късно в тримесечен срок от постъпването им.</w:t>
      </w:r>
    </w:p>
    <w:p w:rsidR="009E52AE" w:rsidRPr="00106013" w:rsidRDefault="009E52AE" w:rsidP="009E52AE">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sz w:val="24"/>
          <w:szCs w:val="24"/>
        </w:rPr>
        <w:lastRenderedPageBreak/>
        <w:t xml:space="preserve">(2) При установено неспазване на този кодекс Комисията налага санкция. </w:t>
      </w:r>
    </w:p>
    <w:p w:rsidR="009E52AE" w:rsidRPr="00106013" w:rsidRDefault="009E52AE" w:rsidP="009E52AE">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sz w:val="24"/>
          <w:szCs w:val="24"/>
        </w:rPr>
        <w:t xml:space="preserve">(3) </w:t>
      </w:r>
      <w:proofErr w:type="spellStart"/>
      <w:r w:rsidRPr="00106013">
        <w:rPr>
          <w:rFonts w:asciiTheme="majorHAnsi" w:hAnsiTheme="majorHAnsi" w:cstheme="minorHAnsi"/>
          <w:sz w:val="24"/>
          <w:szCs w:val="24"/>
        </w:rPr>
        <w:t>Непроизнасянето</w:t>
      </w:r>
      <w:proofErr w:type="spellEnd"/>
      <w:r w:rsidRPr="00106013">
        <w:rPr>
          <w:rFonts w:asciiTheme="majorHAnsi" w:hAnsiTheme="majorHAnsi" w:cstheme="minorHAnsi"/>
          <w:sz w:val="24"/>
          <w:szCs w:val="24"/>
        </w:rPr>
        <w:t xml:space="preserve"> в срок се смята за мълчалив отказ за налагане на санкция.</w:t>
      </w:r>
    </w:p>
    <w:p w:rsidR="009E52AE" w:rsidRPr="00106013" w:rsidRDefault="009E52AE" w:rsidP="00106013">
      <w:pPr>
        <w:widowControl w:val="0"/>
        <w:suppressAutoHyphens/>
        <w:spacing w:line="300" w:lineRule="auto"/>
        <w:ind w:firstLine="142"/>
        <w:jc w:val="both"/>
        <w:outlineLvl w:val="0"/>
        <w:rPr>
          <w:rFonts w:asciiTheme="majorHAnsi" w:hAnsiTheme="majorHAnsi" w:cstheme="minorHAnsi"/>
          <w:sz w:val="24"/>
          <w:szCs w:val="24"/>
        </w:rPr>
      </w:pPr>
      <w:r w:rsidRPr="00106013">
        <w:rPr>
          <w:rFonts w:asciiTheme="majorHAnsi" w:hAnsiTheme="majorHAnsi" w:cstheme="minorHAnsi"/>
          <w:b/>
          <w:sz w:val="24"/>
          <w:szCs w:val="24"/>
        </w:rPr>
        <w:t>Чл. 59.</w:t>
      </w:r>
      <w:r w:rsidRPr="00106013">
        <w:rPr>
          <w:rFonts w:asciiTheme="majorHAnsi" w:hAnsiTheme="majorHAnsi" w:cstheme="minorHAnsi"/>
          <w:sz w:val="24"/>
          <w:szCs w:val="24"/>
        </w:rPr>
        <w:t xml:space="preserve"> Комисията по етика е длъжна веднъж годишно да отчита дейността си пред Педагогическия съвет на учи</w:t>
      </w:r>
      <w:r w:rsidR="00106013">
        <w:rPr>
          <w:rFonts w:asciiTheme="majorHAnsi" w:hAnsiTheme="majorHAnsi" w:cstheme="minorHAnsi"/>
          <w:sz w:val="24"/>
          <w:szCs w:val="24"/>
        </w:rPr>
        <w:t>лището.</w:t>
      </w:r>
    </w:p>
    <w:p w:rsidR="009E52AE" w:rsidRPr="00106013" w:rsidRDefault="009E52AE" w:rsidP="009E52AE">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Раздел втори</w:t>
      </w:r>
    </w:p>
    <w:p w:rsidR="009E52AE" w:rsidRPr="00106013" w:rsidRDefault="009E52AE" w:rsidP="009E52AE">
      <w:pPr>
        <w:keepNext/>
        <w:keepLines/>
        <w:widowControl w:val="0"/>
        <w:spacing w:line="300" w:lineRule="auto"/>
        <w:ind w:firstLine="142"/>
        <w:outlineLvl w:val="0"/>
        <w:rPr>
          <w:rFonts w:asciiTheme="majorHAnsi" w:eastAsia="SimSun" w:hAnsiTheme="majorHAnsi" w:cstheme="minorHAnsi"/>
          <w:b/>
          <w:kern w:val="1"/>
          <w:sz w:val="24"/>
          <w:szCs w:val="24"/>
          <w:lang w:eastAsia="zh-CN" w:bidi="hi-IN"/>
        </w:rPr>
      </w:pPr>
      <w:r w:rsidRPr="00106013">
        <w:rPr>
          <w:rFonts w:asciiTheme="majorHAnsi" w:hAnsiTheme="majorHAnsi" w:cstheme="minorHAnsi"/>
          <w:b/>
          <w:sz w:val="24"/>
          <w:szCs w:val="24"/>
          <w:lang w:eastAsia="bg-BG"/>
        </w:rPr>
        <w:t xml:space="preserve">Вътрешни правила за наблюдение, </w:t>
      </w:r>
      <w:r w:rsidRPr="00106013">
        <w:rPr>
          <w:rFonts w:asciiTheme="majorHAnsi" w:eastAsia="SimSun" w:hAnsiTheme="majorHAnsi" w:cstheme="minorHAnsi"/>
          <w:b/>
          <w:kern w:val="1"/>
          <w:sz w:val="24"/>
          <w:szCs w:val="24"/>
          <w:lang w:eastAsia="zh-CN" w:bidi="hi-IN"/>
        </w:rPr>
        <w:t>установяване и докладване на нарушенията и за предприемане на последващи мерки при прилагането на Етичния кодекс</w:t>
      </w:r>
    </w:p>
    <w:p w:rsidR="009E52AE" w:rsidRPr="00106013" w:rsidRDefault="009E52AE" w:rsidP="00106013">
      <w:pPr>
        <w:keepNext/>
        <w:keepLines/>
        <w:widowControl w:val="0"/>
        <w:spacing w:line="300" w:lineRule="auto"/>
        <w:ind w:firstLine="142"/>
        <w:jc w:val="both"/>
        <w:outlineLvl w:val="0"/>
        <w:rPr>
          <w:rFonts w:asciiTheme="majorHAnsi" w:eastAsia="SimSun" w:hAnsiTheme="majorHAnsi" w:cstheme="minorHAnsi"/>
          <w:b/>
          <w:kern w:val="1"/>
          <w:sz w:val="24"/>
          <w:szCs w:val="24"/>
          <w:lang w:eastAsia="zh-CN" w:bidi="hi-IN"/>
        </w:rPr>
      </w:pPr>
      <w:r w:rsidRPr="00106013">
        <w:rPr>
          <w:rFonts w:asciiTheme="majorHAnsi" w:hAnsiTheme="majorHAnsi" w:cstheme="minorHAnsi"/>
          <w:b/>
          <w:sz w:val="24"/>
          <w:szCs w:val="24"/>
        </w:rPr>
        <w:t xml:space="preserve">Чл. 60. </w:t>
      </w:r>
      <w:r w:rsidRPr="00106013">
        <w:rPr>
          <w:rFonts w:asciiTheme="majorHAnsi" w:hAnsiTheme="majorHAnsi" w:cstheme="minorHAnsi"/>
          <w:sz w:val="24"/>
          <w:szCs w:val="24"/>
        </w:rPr>
        <w:t xml:space="preserve">За осъществяване на мониторинг по прилагане на Етичния кодекс, както и  </w:t>
      </w:r>
      <w:r w:rsidRPr="00106013">
        <w:rPr>
          <w:rFonts w:asciiTheme="majorHAnsi" w:hAnsiTheme="majorHAnsi" w:cstheme="minorHAnsi"/>
          <w:sz w:val="24"/>
          <w:szCs w:val="24"/>
          <w:lang w:eastAsia="bg-BG"/>
        </w:rPr>
        <w:t xml:space="preserve">за наблюдение, </w:t>
      </w:r>
      <w:r w:rsidRPr="00106013">
        <w:rPr>
          <w:rFonts w:asciiTheme="majorHAnsi" w:eastAsia="SimSun" w:hAnsiTheme="majorHAnsi" w:cstheme="minorHAnsi"/>
          <w:kern w:val="1"/>
          <w:sz w:val="24"/>
          <w:szCs w:val="24"/>
          <w:lang w:eastAsia="zh-CN" w:bidi="hi-IN"/>
        </w:rPr>
        <w:t>установяване и докладване на нарушенията и за предприемане на последващи мерки при прилагането на Етичния кодекс, се приемат „</w:t>
      </w:r>
      <w:r w:rsidRPr="00106013">
        <w:rPr>
          <w:rFonts w:asciiTheme="majorHAnsi" w:hAnsiTheme="majorHAnsi" w:cstheme="minorHAnsi"/>
          <w:sz w:val="24"/>
          <w:szCs w:val="24"/>
          <w:lang w:eastAsia="bg-BG"/>
        </w:rPr>
        <w:t xml:space="preserve">Вътрешни правила за наблюдение, </w:t>
      </w:r>
      <w:r w:rsidRPr="00106013">
        <w:rPr>
          <w:rFonts w:asciiTheme="majorHAnsi" w:eastAsia="SimSun" w:hAnsiTheme="majorHAnsi" w:cstheme="minorHAnsi"/>
          <w:kern w:val="1"/>
          <w:sz w:val="24"/>
          <w:szCs w:val="24"/>
          <w:lang w:eastAsia="zh-CN" w:bidi="hi-IN"/>
        </w:rPr>
        <w:t xml:space="preserve">установяване и докладване на нарушенията и за предприемане на последващи мерки при прилагането на Етичния кодекс в </w:t>
      </w:r>
      <w:r w:rsidRPr="00106013">
        <w:rPr>
          <w:rFonts w:asciiTheme="majorHAnsi" w:hAnsiTheme="majorHAnsi" w:cstheme="minorHAnsi"/>
          <w:sz w:val="24"/>
          <w:szCs w:val="24"/>
        </w:rPr>
        <w:t>от Педагогическия съвет</w:t>
      </w:r>
      <w:r w:rsidRPr="00106013">
        <w:rPr>
          <w:rFonts w:asciiTheme="majorHAnsi" w:eastAsia="SimSun" w:hAnsiTheme="majorHAnsi" w:cstheme="minorHAnsi"/>
          <w:kern w:val="1"/>
          <w:sz w:val="24"/>
          <w:szCs w:val="24"/>
          <w:lang w:eastAsia="zh-CN" w:bidi="hi-IN"/>
        </w:rPr>
        <w:t xml:space="preserve">“ – </w:t>
      </w:r>
      <w:r w:rsidRPr="00106013">
        <w:rPr>
          <w:rFonts w:asciiTheme="majorHAnsi" w:eastAsia="SimSun" w:hAnsiTheme="majorHAnsi" w:cstheme="minorHAnsi"/>
          <w:i/>
          <w:kern w:val="1"/>
          <w:sz w:val="24"/>
          <w:szCs w:val="24"/>
          <w:lang w:eastAsia="zh-CN" w:bidi="hi-IN"/>
        </w:rPr>
        <w:t>Приложение 1</w:t>
      </w:r>
      <w:r w:rsidRPr="00106013">
        <w:rPr>
          <w:rFonts w:asciiTheme="majorHAnsi" w:eastAsia="SimSun" w:hAnsiTheme="majorHAnsi" w:cstheme="minorHAnsi"/>
          <w:kern w:val="1"/>
          <w:sz w:val="24"/>
          <w:szCs w:val="24"/>
          <w:lang w:eastAsia="zh-CN" w:bidi="hi-IN"/>
        </w:rPr>
        <w:t xml:space="preserve"> към настоящия Етичен кодекс.</w:t>
      </w:r>
    </w:p>
    <w:p w:rsidR="009E52AE" w:rsidRPr="00106013" w:rsidRDefault="006C330A" w:rsidP="006C330A">
      <w:pPr>
        <w:widowControl w:val="0"/>
        <w:spacing w:line="300" w:lineRule="auto"/>
        <w:ind w:firstLine="142"/>
        <w:jc w:val="both"/>
        <w:rPr>
          <w:rFonts w:asciiTheme="majorHAnsi" w:hAnsiTheme="majorHAnsi" w:cstheme="minorHAnsi"/>
          <w:b/>
          <w:sz w:val="24"/>
          <w:szCs w:val="24"/>
        </w:rPr>
      </w:pPr>
      <w:r w:rsidRPr="00106013">
        <w:rPr>
          <w:rFonts w:asciiTheme="majorHAnsi" w:hAnsiTheme="majorHAnsi" w:cstheme="minorHAnsi"/>
          <w:b/>
          <w:sz w:val="24"/>
          <w:szCs w:val="24"/>
        </w:rPr>
        <w:t xml:space="preserve">Раздел трети       </w:t>
      </w:r>
      <w:r w:rsidR="009E52AE" w:rsidRPr="00106013">
        <w:rPr>
          <w:rFonts w:asciiTheme="majorHAnsi" w:hAnsiTheme="majorHAnsi" w:cstheme="minorHAnsi"/>
          <w:b/>
          <w:sz w:val="24"/>
          <w:szCs w:val="24"/>
          <w:lang w:eastAsia="bg-BG"/>
        </w:rPr>
        <w:t>Стандарти за обслужване на граждани</w:t>
      </w:r>
    </w:p>
    <w:p w:rsidR="009E52AE" w:rsidRPr="00106013" w:rsidRDefault="009E52AE" w:rsidP="006C330A">
      <w:pPr>
        <w:keepNext/>
        <w:keepLines/>
        <w:widowControl w:val="0"/>
        <w:spacing w:line="300" w:lineRule="auto"/>
        <w:ind w:firstLine="142"/>
        <w:jc w:val="both"/>
        <w:outlineLvl w:val="0"/>
        <w:rPr>
          <w:rFonts w:asciiTheme="majorHAnsi" w:hAnsiTheme="majorHAnsi" w:cstheme="minorHAnsi"/>
          <w:sz w:val="24"/>
          <w:szCs w:val="24"/>
          <w:lang w:eastAsia="bg-BG"/>
        </w:rPr>
      </w:pPr>
      <w:r w:rsidRPr="00106013">
        <w:rPr>
          <w:rFonts w:asciiTheme="majorHAnsi" w:hAnsiTheme="majorHAnsi" w:cstheme="minorHAnsi"/>
          <w:b/>
          <w:sz w:val="24"/>
          <w:szCs w:val="24"/>
        </w:rPr>
        <w:t>Чл. 61.</w:t>
      </w:r>
      <w:r w:rsidRPr="00106013">
        <w:rPr>
          <w:rFonts w:asciiTheme="majorHAnsi" w:hAnsiTheme="majorHAnsi" w:cstheme="minorHAnsi"/>
          <w:sz w:val="24"/>
          <w:szCs w:val="24"/>
        </w:rPr>
        <w:t xml:space="preserve"> За осъществяване на политиката на училището за високи стандарти при обслужване на гражданите се приемат „</w:t>
      </w:r>
      <w:r w:rsidRPr="00106013">
        <w:rPr>
          <w:rFonts w:asciiTheme="majorHAnsi" w:hAnsiTheme="majorHAnsi" w:cstheme="minorHAnsi"/>
          <w:sz w:val="24"/>
          <w:szCs w:val="24"/>
          <w:lang w:eastAsia="bg-BG"/>
        </w:rPr>
        <w:t>Стандарти за обс</w:t>
      </w:r>
      <w:r w:rsidR="006C330A" w:rsidRPr="00106013">
        <w:rPr>
          <w:rFonts w:asciiTheme="majorHAnsi" w:hAnsiTheme="majorHAnsi" w:cstheme="minorHAnsi"/>
          <w:sz w:val="24"/>
          <w:szCs w:val="24"/>
          <w:lang w:eastAsia="bg-BG"/>
        </w:rPr>
        <w:t xml:space="preserve">лужване на граждани в ОУ „Никола Вапцаров“, </w:t>
      </w:r>
      <w:proofErr w:type="spellStart"/>
      <w:r w:rsidR="006C330A" w:rsidRPr="00106013">
        <w:rPr>
          <w:rFonts w:asciiTheme="majorHAnsi" w:hAnsiTheme="majorHAnsi" w:cstheme="minorHAnsi"/>
          <w:sz w:val="24"/>
          <w:szCs w:val="24"/>
          <w:lang w:eastAsia="bg-BG"/>
        </w:rPr>
        <w:t>с.Барутин</w:t>
      </w:r>
      <w:proofErr w:type="spellEnd"/>
      <w:r w:rsidR="006C330A" w:rsidRPr="00106013">
        <w:rPr>
          <w:rFonts w:asciiTheme="majorHAnsi" w:hAnsiTheme="majorHAnsi" w:cstheme="minorHAnsi"/>
          <w:sz w:val="24"/>
          <w:szCs w:val="24"/>
          <w:lang w:eastAsia="bg-BG"/>
        </w:rPr>
        <w:t xml:space="preserve"> </w:t>
      </w:r>
      <w:r w:rsidRPr="00106013">
        <w:rPr>
          <w:rFonts w:asciiTheme="majorHAnsi" w:eastAsia="SimSun" w:hAnsiTheme="majorHAnsi" w:cstheme="minorHAnsi"/>
          <w:kern w:val="1"/>
          <w:sz w:val="24"/>
          <w:szCs w:val="24"/>
          <w:lang w:eastAsia="zh-CN" w:bidi="hi-IN"/>
        </w:rPr>
        <w:t xml:space="preserve">– </w:t>
      </w:r>
      <w:r w:rsidRPr="00106013">
        <w:rPr>
          <w:rFonts w:asciiTheme="majorHAnsi" w:eastAsia="SimSun" w:hAnsiTheme="majorHAnsi" w:cstheme="minorHAnsi"/>
          <w:i/>
          <w:kern w:val="1"/>
          <w:sz w:val="24"/>
          <w:szCs w:val="24"/>
          <w:lang w:eastAsia="zh-CN" w:bidi="hi-IN"/>
        </w:rPr>
        <w:t>Приложение 2</w:t>
      </w:r>
      <w:r w:rsidRPr="00106013">
        <w:rPr>
          <w:rFonts w:asciiTheme="majorHAnsi" w:eastAsia="SimSun" w:hAnsiTheme="majorHAnsi" w:cstheme="minorHAnsi"/>
          <w:kern w:val="1"/>
          <w:sz w:val="24"/>
          <w:szCs w:val="24"/>
          <w:lang w:eastAsia="zh-CN" w:bidi="hi-IN"/>
        </w:rPr>
        <w:t xml:space="preserve"> към настоящия Етичен кодекс.</w:t>
      </w:r>
    </w:p>
    <w:p w:rsidR="009E52AE" w:rsidRPr="00106013" w:rsidRDefault="009E52AE" w:rsidP="009E52AE">
      <w:pPr>
        <w:widowControl w:val="0"/>
        <w:autoSpaceDE w:val="0"/>
        <w:autoSpaceDN w:val="0"/>
        <w:adjustRightInd w:val="0"/>
        <w:spacing w:line="300" w:lineRule="auto"/>
        <w:ind w:firstLine="142"/>
        <w:rPr>
          <w:rFonts w:asciiTheme="majorHAnsi" w:hAnsiTheme="majorHAnsi" w:cstheme="minorHAnsi"/>
          <w:b/>
          <w:bCs/>
          <w:sz w:val="24"/>
          <w:szCs w:val="24"/>
          <w:shd w:val="clear" w:color="auto" w:fill="FEFEFE"/>
          <w:lang w:eastAsia="bg-BG"/>
        </w:rPr>
      </w:pPr>
      <w:r w:rsidRPr="00106013">
        <w:rPr>
          <w:rFonts w:asciiTheme="majorHAnsi" w:hAnsiTheme="majorHAnsi" w:cstheme="minorHAnsi"/>
          <w:b/>
          <w:bCs/>
          <w:sz w:val="24"/>
          <w:szCs w:val="24"/>
          <w:shd w:val="clear" w:color="auto" w:fill="FEFEFE"/>
          <w:lang w:eastAsia="bg-BG"/>
        </w:rPr>
        <w:t>Заключителни разпоредби</w:t>
      </w:r>
    </w:p>
    <w:p w:rsidR="009E52AE" w:rsidRPr="00106013" w:rsidRDefault="009E52AE" w:rsidP="009E52AE">
      <w:pPr>
        <w:widowControl w:val="0"/>
        <w:spacing w:line="300" w:lineRule="auto"/>
        <w:ind w:firstLine="142"/>
        <w:jc w:val="both"/>
        <w:rPr>
          <w:rFonts w:asciiTheme="majorHAnsi" w:hAnsiTheme="majorHAnsi" w:cstheme="minorHAnsi"/>
          <w:sz w:val="24"/>
          <w:szCs w:val="24"/>
          <w:shd w:val="clear" w:color="auto" w:fill="FEFEFE"/>
        </w:rPr>
      </w:pPr>
      <w:r w:rsidRPr="00106013">
        <w:rPr>
          <w:rStyle w:val="af3"/>
          <w:rFonts w:asciiTheme="majorHAnsi" w:eastAsiaTheme="minorHAnsi" w:hAnsiTheme="majorHAnsi" w:cstheme="minorHAnsi"/>
          <w:b/>
          <w:sz w:val="24"/>
          <w:szCs w:val="24"/>
        </w:rPr>
        <w:t>§ 1.</w:t>
      </w:r>
      <w:r w:rsidRPr="00106013">
        <w:rPr>
          <w:rStyle w:val="af3"/>
          <w:rFonts w:asciiTheme="majorHAnsi" w:eastAsiaTheme="minorHAnsi" w:hAnsiTheme="majorHAnsi" w:cstheme="minorHAnsi"/>
          <w:sz w:val="24"/>
          <w:szCs w:val="24"/>
        </w:rPr>
        <w:t xml:space="preserve"> Настоящият </w:t>
      </w:r>
      <w:r w:rsidRPr="00106013">
        <w:rPr>
          <w:rFonts w:asciiTheme="majorHAnsi" w:hAnsiTheme="majorHAnsi" w:cstheme="minorHAnsi"/>
          <w:sz w:val="24"/>
          <w:szCs w:val="24"/>
        </w:rPr>
        <w:t xml:space="preserve">Етичен кодекс на училищната общност </w:t>
      </w:r>
      <w:r w:rsidRPr="00106013">
        <w:rPr>
          <w:rStyle w:val="af3"/>
          <w:rFonts w:asciiTheme="majorHAnsi" w:eastAsiaTheme="minorHAnsi" w:hAnsiTheme="majorHAnsi" w:cstheme="minorHAnsi"/>
          <w:sz w:val="24"/>
          <w:szCs w:val="24"/>
        </w:rPr>
        <w:t xml:space="preserve">е създаден и приет </w:t>
      </w:r>
      <w:r w:rsidRPr="00106013">
        <w:rPr>
          <w:rFonts w:asciiTheme="majorHAnsi" w:hAnsiTheme="majorHAnsi" w:cstheme="minorHAnsi"/>
          <w:sz w:val="24"/>
          <w:szCs w:val="24"/>
          <w:shd w:val="clear" w:color="auto" w:fill="FEFEFE"/>
        </w:rPr>
        <w:t>от представители на педагогическия съвет, обществения съвет, настоятелството и на ученическото самоуправление и отменя действащия до този момент Етичен кодекс за работа с деца.</w:t>
      </w:r>
    </w:p>
    <w:p w:rsidR="009E52AE" w:rsidRPr="00106013" w:rsidRDefault="009E52AE" w:rsidP="009E52AE">
      <w:pPr>
        <w:widowControl w:val="0"/>
        <w:spacing w:line="300" w:lineRule="auto"/>
        <w:ind w:firstLine="142"/>
        <w:jc w:val="both"/>
        <w:rPr>
          <w:rStyle w:val="af3"/>
          <w:rFonts w:asciiTheme="majorHAnsi" w:eastAsiaTheme="minorHAnsi" w:hAnsiTheme="majorHAnsi" w:cstheme="minorHAnsi"/>
          <w:sz w:val="24"/>
          <w:szCs w:val="24"/>
        </w:rPr>
      </w:pPr>
      <w:r w:rsidRPr="00106013">
        <w:rPr>
          <w:rStyle w:val="af3"/>
          <w:rFonts w:asciiTheme="majorHAnsi" w:eastAsiaTheme="minorHAnsi" w:hAnsiTheme="majorHAnsi" w:cstheme="minorHAnsi"/>
          <w:b/>
          <w:sz w:val="24"/>
          <w:szCs w:val="24"/>
        </w:rPr>
        <w:t>§ 2.</w:t>
      </w:r>
      <w:r w:rsidRPr="00106013">
        <w:rPr>
          <w:rStyle w:val="af3"/>
          <w:rFonts w:asciiTheme="majorHAnsi" w:eastAsiaTheme="minorHAnsi" w:hAnsiTheme="majorHAnsi" w:cstheme="minorHAnsi"/>
          <w:sz w:val="24"/>
          <w:szCs w:val="24"/>
        </w:rPr>
        <w:t xml:space="preserve"> Правилата на поведение, съдържащи се в Кодекса, са неизменна част от ежедневната работа на служителите. Спазването на етичните правила за поведение е гаранция за законността на действията на служителите и защита от неоснователни обвинения.</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Style w:val="af3"/>
          <w:rFonts w:asciiTheme="majorHAnsi" w:eastAsiaTheme="minorHAnsi" w:hAnsiTheme="majorHAnsi" w:cstheme="minorHAnsi"/>
          <w:b/>
          <w:sz w:val="24"/>
          <w:szCs w:val="24"/>
        </w:rPr>
        <w:t>§ 3.</w:t>
      </w:r>
      <w:r w:rsidRPr="00106013">
        <w:rPr>
          <w:rStyle w:val="af3"/>
          <w:rFonts w:asciiTheme="majorHAnsi" w:eastAsiaTheme="minorHAnsi" w:hAnsiTheme="majorHAnsi" w:cstheme="minorHAnsi"/>
          <w:sz w:val="24"/>
          <w:szCs w:val="24"/>
        </w:rPr>
        <w:t xml:space="preserve"> 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Style w:val="af3"/>
          <w:rFonts w:asciiTheme="majorHAnsi" w:eastAsiaTheme="minorHAnsi" w:hAnsiTheme="majorHAnsi" w:cstheme="minorHAnsi"/>
          <w:b/>
          <w:sz w:val="24"/>
          <w:szCs w:val="24"/>
        </w:rPr>
        <w:t>§ 4.</w:t>
      </w:r>
      <w:r w:rsidRPr="00106013">
        <w:rPr>
          <w:rStyle w:val="af3"/>
          <w:rFonts w:asciiTheme="majorHAnsi" w:eastAsiaTheme="minorHAnsi" w:hAnsiTheme="majorHAnsi" w:cstheme="minorHAnsi"/>
          <w:sz w:val="24"/>
          <w:szCs w:val="24"/>
        </w:rPr>
        <w:t xml:space="preserve"> Настоящият Етичен кодекс е отворен документ, подлежащ на непрекъснато развитие и обогатяване.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lastRenderedPageBreak/>
        <w:t>§</w:t>
      </w:r>
      <w:r w:rsidRPr="00106013">
        <w:rPr>
          <w:rFonts w:asciiTheme="majorHAnsi" w:hAnsiTheme="majorHAnsi" w:cstheme="minorHAnsi"/>
          <w:b/>
          <w:bCs/>
          <w:sz w:val="24"/>
          <w:szCs w:val="24"/>
          <w:shd w:val="clear" w:color="auto" w:fill="FFFFFF"/>
        </w:rPr>
        <w:t xml:space="preserve"> 5. </w:t>
      </w:r>
      <w:r w:rsidRPr="00106013">
        <w:rPr>
          <w:rFonts w:asciiTheme="majorHAnsi" w:hAnsiTheme="majorHAnsi" w:cstheme="minorHAnsi"/>
          <w:sz w:val="24"/>
          <w:szCs w:val="24"/>
        </w:rPr>
        <w:t>Контролът за спазване на нормите на настоящия Етичен кодекс се осъществява от Комисията по етика.</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 </w:t>
      </w:r>
      <w:r w:rsidRPr="00106013">
        <w:rPr>
          <w:rFonts w:asciiTheme="majorHAnsi" w:hAnsiTheme="majorHAnsi" w:cstheme="minorHAnsi"/>
          <w:b/>
          <w:bCs/>
          <w:sz w:val="24"/>
          <w:szCs w:val="24"/>
          <w:shd w:val="clear" w:color="auto" w:fill="FFFFFF"/>
        </w:rPr>
        <w:t xml:space="preserve">6. </w:t>
      </w:r>
      <w:r w:rsidRPr="00106013">
        <w:rPr>
          <w:rFonts w:asciiTheme="majorHAnsi" w:hAnsiTheme="majorHAnsi" w:cstheme="minorHAnsi"/>
          <w:sz w:val="24"/>
          <w:szCs w:val="24"/>
        </w:rPr>
        <w:t>При неспазване нормите на поведение в този кодекс служителите носят дисциплинарна отговорност съгласно Кодекса на труда и Правилника за устройството и дейността на училището.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w:t>
      </w:r>
      <w:r w:rsidRPr="00106013">
        <w:rPr>
          <w:rFonts w:asciiTheme="majorHAnsi" w:hAnsiTheme="majorHAnsi" w:cstheme="minorHAnsi"/>
          <w:b/>
          <w:bCs/>
          <w:sz w:val="24"/>
          <w:szCs w:val="24"/>
          <w:shd w:val="clear" w:color="auto" w:fill="FFFFFF"/>
        </w:rPr>
        <w:t xml:space="preserve"> 7. </w:t>
      </w:r>
      <w:r w:rsidRPr="00106013">
        <w:rPr>
          <w:rFonts w:asciiTheme="majorHAnsi" w:hAnsiTheme="majorHAnsi" w:cstheme="minorHAnsi"/>
          <w:sz w:val="24"/>
          <w:szCs w:val="24"/>
        </w:rPr>
        <w:t>При първоначално встъпване в длъжност директорът или упълномощено от него лице, е длъжен да запознае работещия с разпоредбите на този кодекс.</w:t>
      </w:r>
    </w:p>
    <w:p w:rsidR="009E52AE" w:rsidRPr="00106013" w:rsidRDefault="009E52AE" w:rsidP="009E52AE">
      <w:pPr>
        <w:widowControl w:val="0"/>
        <w:tabs>
          <w:tab w:val="left" w:leader="dot" w:pos="9407"/>
        </w:tabs>
        <w:spacing w:line="300" w:lineRule="auto"/>
        <w:ind w:firstLine="142"/>
        <w:jc w:val="both"/>
        <w:rPr>
          <w:rFonts w:asciiTheme="majorHAnsi" w:hAnsiTheme="majorHAnsi" w:cstheme="minorHAnsi"/>
          <w:sz w:val="24"/>
          <w:szCs w:val="24"/>
          <w:lang w:eastAsia="bg-BG"/>
        </w:rPr>
      </w:pPr>
      <w:r w:rsidRPr="00106013">
        <w:rPr>
          <w:rFonts w:asciiTheme="majorHAnsi" w:hAnsiTheme="majorHAnsi" w:cstheme="minorHAnsi"/>
          <w:sz w:val="24"/>
          <w:szCs w:val="24"/>
        </w:rPr>
        <w:t>§</w:t>
      </w:r>
      <w:r w:rsidRPr="00106013">
        <w:rPr>
          <w:rFonts w:asciiTheme="majorHAnsi" w:hAnsiTheme="majorHAnsi" w:cstheme="minorHAnsi"/>
          <w:b/>
          <w:bCs/>
          <w:sz w:val="24"/>
          <w:szCs w:val="24"/>
          <w:shd w:val="clear" w:color="auto" w:fill="FFFFFF"/>
        </w:rPr>
        <w:t xml:space="preserve">. 8. (1) </w:t>
      </w:r>
      <w:r w:rsidRPr="00106013">
        <w:rPr>
          <w:rFonts w:asciiTheme="majorHAnsi" w:hAnsiTheme="majorHAnsi" w:cstheme="minorHAnsi"/>
          <w:sz w:val="24"/>
          <w:szCs w:val="24"/>
        </w:rPr>
        <w:t xml:space="preserve">Настоящият етичен кодекс е приет от </w:t>
      </w:r>
      <w:r w:rsidRPr="00106013">
        <w:rPr>
          <w:rFonts w:asciiTheme="majorHAnsi" w:hAnsiTheme="majorHAnsi" w:cstheme="minorHAnsi"/>
          <w:sz w:val="24"/>
          <w:szCs w:val="24"/>
          <w:lang w:eastAsia="bg-BG"/>
        </w:rPr>
        <w:t>представители на педагогическия съвет, общес</w:t>
      </w:r>
      <w:r w:rsidR="006C330A" w:rsidRPr="00106013">
        <w:rPr>
          <w:rFonts w:asciiTheme="majorHAnsi" w:hAnsiTheme="majorHAnsi" w:cstheme="minorHAnsi"/>
          <w:sz w:val="24"/>
          <w:szCs w:val="24"/>
          <w:lang w:eastAsia="bg-BG"/>
        </w:rPr>
        <w:t xml:space="preserve">твения съвет, настоятелството </w:t>
      </w:r>
      <w:proofErr w:type="spellStart"/>
      <w:r w:rsidR="006C330A" w:rsidRPr="00106013">
        <w:rPr>
          <w:rFonts w:asciiTheme="majorHAnsi" w:hAnsiTheme="majorHAnsi" w:cstheme="minorHAnsi"/>
          <w:sz w:val="24"/>
          <w:szCs w:val="24"/>
          <w:lang w:eastAsia="bg-BG"/>
        </w:rPr>
        <w:t>и</w:t>
      </w:r>
      <w:r w:rsidRPr="00106013">
        <w:rPr>
          <w:rFonts w:asciiTheme="majorHAnsi" w:hAnsiTheme="majorHAnsi" w:cstheme="minorHAnsi"/>
          <w:sz w:val="24"/>
          <w:szCs w:val="24"/>
          <w:lang w:eastAsia="bg-BG"/>
        </w:rPr>
        <w:t>на</w:t>
      </w:r>
      <w:proofErr w:type="spellEnd"/>
      <w:r w:rsidRPr="00106013">
        <w:rPr>
          <w:rFonts w:asciiTheme="majorHAnsi" w:hAnsiTheme="majorHAnsi" w:cstheme="minorHAnsi"/>
          <w:sz w:val="24"/>
          <w:szCs w:val="24"/>
          <w:lang w:eastAsia="bg-BG"/>
        </w:rPr>
        <w:t xml:space="preserve"> у</w:t>
      </w:r>
      <w:r w:rsidR="006C330A" w:rsidRPr="00106013">
        <w:rPr>
          <w:rFonts w:asciiTheme="majorHAnsi" w:hAnsiTheme="majorHAnsi" w:cstheme="minorHAnsi"/>
          <w:sz w:val="24"/>
          <w:szCs w:val="24"/>
          <w:lang w:eastAsia="bg-BG"/>
        </w:rPr>
        <w:t>ченическото самоуправление на 04.04.2018</w:t>
      </w:r>
      <w:r w:rsidRPr="00106013">
        <w:rPr>
          <w:rFonts w:asciiTheme="majorHAnsi" w:hAnsiTheme="majorHAnsi" w:cstheme="minorHAnsi"/>
          <w:sz w:val="24"/>
          <w:szCs w:val="24"/>
          <w:lang w:eastAsia="bg-BG"/>
        </w:rPr>
        <w:t xml:space="preserve"> г.</w:t>
      </w:r>
    </w:p>
    <w:p w:rsidR="006C330A" w:rsidRPr="00106013" w:rsidRDefault="009E52AE" w:rsidP="006C330A">
      <w:pPr>
        <w:widowControl w:val="0"/>
        <w:spacing w:line="300" w:lineRule="auto"/>
        <w:ind w:firstLine="142"/>
        <w:jc w:val="both"/>
        <w:rPr>
          <w:rFonts w:asciiTheme="majorHAnsi" w:hAnsiTheme="majorHAnsi" w:cstheme="minorHAnsi"/>
          <w:sz w:val="24"/>
          <w:szCs w:val="24"/>
          <w:shd w:val="clear" w:color="auto" w:fill="FEFEFE"/>
        </w:rPr>
      </w:pPr>
      <w:r w:rsidRPr="00106013">
        <w:rPr>
          <w:rFonts w:asciiTheme="majorHAnsi" w:hAnsiTheme="majorHAnsi" w:cstheme="minorHAnsi"/>
          <w:b/>
          <w:sz w:val="24"/>
          <w:szCs w:val="24"/>
          <w:shd w:val="clear" w:color="auto" w:fill="FEFEFE"/>
        </w:rPr>
        <w:t>(2)</w:t>
      </w:r>
      <w:r w:rsidRPr="00106013">
        <w:rPr>
          <w:rFonts w:asciiTheme="majorHAnsi" w:hAnsiTheme="majorHAnsi" w:cstheme="minorHAnsi"/>
          <w:sz w:val="24"/>
          <w:szCs w:val="24"/>
          <w:shd w:val="clear" w:color="auto" w:fill="FEFEFE"/>
        </w:rPr>
        <w:t xml:space="preserve"> Етичният кодекс се поставя на видно място в училищнат</w:t>
      </w:r>
      <w:r w:rsidR="006C330A" w:rsidRPr="00106013">
        <w:rPr>
          <w:rFonts w:asciiTheme="majorHAnsi" w:hAnsiTheme="majorHAnsi" w:cstheme="minorHAnsi"/>
          <w:sz w:val="24"/>
          <w:szCs w:val="24"/>
          <w:shd w:val="clear" w:color="auto" w:fill="FEFEFE"/>
        </w:rPr>
        <w:t>а сграда – информационно табло.</w:t>
      </w:r>
    </w:p>
    <w:p w:rsidR="009E52AE" w:rsidRPr="00106013" w:rsidRDefault="009E52AE" w:rsidP="006C330A">
      <w:pPr>
        <w:widowControl w:val="0"/>
        <w:spacing w:line="300" w:lineRule="auto"/>
        <w:ind w:firstLine="142"/>
        <w:jc w:val="both"/>
        <w:rPr>
          <w:rFonts w:asciiTheme="majorHAnsi" w:hAnsiTheme="majorHAnsi" w:cstheme="minorHAnsi"/>
          <w:sz w:val="24"/>
          <w:szCs w:val="24"/>
          <w:shd w:val="clear" w:color="auto" w:fill="FEFEFE"/>
        </w:rPr>
      </w:pPr>
      <w:r w:rsidRPr="00106013">
        <w:rPr>
          <w:rFonts w:asciiTheme="majorHAnsi" w:hAnsiTheme="majorHAnsi" w:cstheme="minorHAnsi"/>
          <w:b/>
          <w:sz w:val="24"/>
          <w:szCs w:val="24"/>
          <w:lang w:eastAsia="bg-BG"/>
        </w:rPr>
        <w:t>(3)</w:t>
      </w:r>
      <w:r w:rsidRPr="00106013">
        <w:rPr>
          <w:rFonts w:asciiTheme="majorHAnsi" w:hAnsiTheme="majorHAnsi" w:cstheme="minorHAnsi"/>
          <w:sz w:val="24"/>
          <w:szCs w:val="24"/>
          <w:lang w:eastAsia="bg-BG"/>
        </w:rPr>
        <w:t xml:space="preserve"> Етичният кодекс се публикува на интернет страницата на училището. </w:t>
      </w:r>
    </w:p>
    <w:p w:rsidR="009E52AE" w:rsidRPr="00106013" w:rsidRDefault="009E52AE" w:rsidP="009E52AE">
      <w:pPr>
        <w:widowControl w:val="0"/>
        <w:spacing w:line="300" w:lineRule="auto"/>
        <w:ind w:firstLine="142"/>
        <w:jc w:val="both"/>
        <w:rPr>
          <w:rFonts w:asciiTheme="majorHAnsi" w:hAnsiTheme="majorHAnsi" w:cstheme="minorHAnsi"/>
          <w:b/>
          <w:i/>
          <w:sz w:val="24"/>
          <w:szCs w:val="24"/>
        </w:rPr>
      </w:pPr>
      <w:r w:rsidRPr="00106013">
        <w:rPr>
          <w:rFonts w:asciiTheme="majorHAnsi" w:hAnsiTheme="majorHAnsi" w:cstheme="minorHAnsi"/>
          <w:b/>
          <w:i/>
          <w:sz w:val="24"/>
          <w:szCs w:val="24"/>
        </w:rPr>
        <w:t xml:space="preserve">Приложение 1 </w:t>
      </w:r>
    </w:p>
    <w:p w:rsidR="009E52AE" w:rsidRPr="00106013" w:rsidRDefault="009E52AE" w:rsidP="009E52AE">
      <w:pPr>
        <w:widowControl w:val="0"/>
        <w:spacing w:line="300" w:lineRule="auto"/>
        <w:ind w:firstLine="142"/>
        <w:jc w:val="both"/>
        <w:rPr>
          <w:rFonts w:asciiTheme="majorHAnsi" w:hAnsiTheme="majorHAnsi" w:cstheme="minorHAnsi"/>
          <w:b/>
          <w:sz w:val="24"/>
          <w:szCs w:val="24"/>
          <w:lang w:eastAsia="bg-BG"/>
        </w:rPr>
      </w:pPr>
      <w:r w:rsidRPr="00106013">
        <w:rPr>
          <w:rFonts w:asciiTheme="majorHAnsi" w:hAnsiTheme="majorHAnsi" w:cstheme="minorHAnsi"/>
          <w:b/>
          <w:sz w:val="24"/>
          <w:szCs w:val="24"/>
          <w:lang w:eastAsia="bg-BG"/>
        </w:rPr>
        <w:t xml:space="preserve">Вътрешни правила за наблюдение, </w:t>
      </w:r>
      <w:r w:rsidRPr="00106013">
        <w:rPr>
          <w:rFonts w:asciiTheme="majorHAnsi" w:eastAsia="SimSun" w:hAnsiTheme="majorHAnsi" w:cstheme="minorHAnsi"/>
          <w:b/>
          <w:kern w:val="1"/>
          <w:sz w:val="24"/>
          <w:szCs w:val="24"/>
          <w:lang w:eastAsia="zh-CN" w:bidi="hi-IN"/>
        </w:rPr>
        <w:t>установяване и докладване на нарушенията и за предприемане на последващи мерки при прилагането на Етичния кодекс</w:t>
      </w:r>
      <w:r w:rsidRPr="00106013">
        <w:rPr>
          <w:rFonts w:asciiTheme="majorHAnsi" w:hAnsiTheme="majorHAnsi" w:cstheme="minorHAnsi"/>
          <w:b/>
          <w:sz w:val="24"/>
          <w:szCs w:val="24"/>
          <w:lang w:eastAsia="bg-BG"/>
        </w:rPr>
        <w:t xml:space="preserve"> </w:t>
      </w:r>
    </w:p>
    <w:p w:rsidR="006C330A"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hAnsiTheme="majorHAnsi" w:cstheme="minorHAnsi"/>
          <w:sz w:val="24"/>
          <w:szCs w:val="24"/>
        </w:rPr>
        <w:t xml:space="preserve">1. </w:t>
      </w:r>
      <w:r w:rsidRPr="00106013">
        <w:rPr>
          <w:rFonts w:asciiTheme="majorHAnsi" w:eastAsia="SimSun" w:hAnsiTheme="majorHAnsi" w:cstheme="minorHAnsi"/>
          <w:kern w:val="1"/>
          <w:sz w:val="24"/>
          <w:szCs w:val="24"/>
          <w:lang w:eastAsia="zh-CN" w:bidi="hi-IN"/>
        </w:rPr>
        <w:t xml:space="preserve">Настоящите вътрешни правила уреждат реда и начините за наблюдение, установяване и докладване на нарушенията и за предприемане на последващи мерки при прилагането на Етичния кодекс за поведението на педагогическите специалисти и служителите в </w:t>
      </w:r>
      <w:r w:rsidR="006C330A" w:rsidRPr="00106013">
        <w:rPr>
          <w:rFonts w:asciiTheme="majorHAnsi" w:hAnsiTheme="majorHAnsi" w:cstheme="minorHAnsi"/>
          <w:sz w:val="24"/>
          <w:szCs w:val="24"/>
          <w:lang w:eastAsia="bg-BG"/>
        </w:rPr>
        <w:t xml:space="preserve">ОУ „Никола Вапцаров“, </w:t>
      </w:r>
      <w:proofErr w:type="spellStart"/>
      <w:r w:rsidR="006C330A" w:rsidRPr="00106013">
        <w:rPr>
          <w:rFonts w:asciiTheme="majorHAnsi" w:hAnsiTheme="majorHAnsi" w:cstheme="minorHAnsi"/>
          <w:sz w:val="24"/>
          <w:szCs w:val="24"/>
          <w:lang w:eastAsia="bg-BG"/>
        </w:rPr>
        <w:t>с.Барутин</w:t>
      </w:r>
      <w:proofErr w:type="spellEnd"/>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2. Под „нарушения на Етичния кодекс“ по смисъла на тези правила се разбират следните групи прояви в тяхното поведение:</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2.1. Неспазване на действащото законодателство;</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 xml:space="preserve">2.2. Неспазване на </w:t>
      </w:r>
      <w:proofErr w:type="spellStart"/>
      <w:r w:rsidRPr="00106013">
        <w:rPr>
          <w:rFonts w:asciiTheme="majorHAnsi" w:eastAsia="SimSun" w:hAnsiTheme="majorHAnsi" w:cstheme="minorHAnsi"/>
          <w:kern w:val="1"/>
          <w:sz w:val="24"/>
          <w:szCs w:val="24"/>
          <w:lang w:eastAsia="zh-CN" w:bidi="hi-IN"/>
        </w:rPr>
        <w:t>вътрешноучилищните</w:t>
      </w:r>
      <w:proofErr w:type="spellEnd"/>
      <w:r w:rsidRPr="00106013">
        <w:rPr>
          <w:rFonts w:asciiTheme="majorHAnsi" w:eastAsia="SimSun" w:hAnsiTheme="majorHAnsi" w:cstheme="minorHAnsi"/>
          <w:kern w:val="1"/>
          <w:sz w:val="24"/>
          <w:szCs w:val="24"/>
          <w:lang w:eastAsia="zh-CN" w:bidi="hi-IN"/>
        </w:rPr>
        <w:t xml:space="preserve"> документи;</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2.3. Действия и/или бездействия, водещи до разрушаване на доверието към училището;</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 xml:space="preserve">2.4. Грубо отношение към учениците, родителите, колегите и външни лица; </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2.5. Проявено неуважение, незачитане на правата и достойнството на личността и допускане на прояви на дискриминация поради етнически, религиозни и други причини;</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lastRenderedPageBreak/>
        <w:t>2.6. Прояви на накърняване на авторитета на други педагогически специалисти и служители и на престижа на учебното заведение, допуснати в и извън училището;</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 xml:space="preserve">2.7. Прояви на недобросъвестно и некомпетентно изпълнение на възложените функции и накърняване на интересите на други лица. </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3. Наблюдението и докладването на посочените в т. 2 нарушения да се извършват по две направления:</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3.1. Вътрешно докладване – от педагогическия и непедагогическия персонал.</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3.2. Външно докладване – от родители, граждани, представители на институции и фирми.</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4. Сигналите за нарушенията се приемат в училището и се регистрират във входящия дневник – регистър.</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5. Регистрираните сигнали се разглеждат от Комисията по етика в училището, назначена със заповед на директора.</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Комисията е нечетен брой членове и е в състав от представители на педагогическите и непедагогическите специалисти.</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6. Комисията се п</w:t>
      </w:r>
      <w:r w:rsidR="006C330A" w:rsidRPr="00106013">
        <w:rPr>
          <w:rFonts w:asciiTheme="majorHAnsi" w:eastAsia="SimSun" w:hAnsiTheme="majorHAnsi" w:cstheme="minorHAnsi"/>
          <w:kern w:val="1"/>
          <w:sz w:val="24"/>
          <w:szCs w:val="24"/>
          <w:lang w:eastAsia="zh-CN" w:bidi="hi-IN"/>
        </w:rPr>
        <w:t>редседателства от директора.</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7. Всички постъпили сигнали се разглеждат от комисията на нейни заседания, за което се води протокол.</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8. Комисията не е длъжна да разглежда анонимни сигнали.</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9. Членовете на комисията вземат решения с явно гласуване и обикновено мнозинство 50% + 1.</w:t>
      </w:r>
    </w:p>
    <w:p w:rsidR="009E52AE" w:rsidRPr="00106013" w:rsidRDefault="009E52AE" w:rsidP="009E52AE">
      <w:pPr>
        <w:widowControl w:val="0"/>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10. Председателят свиква първо заседание за разглеждане на постъпилия сигнал в седемдневен срок от постъпването му.</w:t>
      </w:r>
    </w:p>
    <w:p w:rsidR="009E52AE" w:rsidRPr="00106013" w:rsidRDefault="009E52AE" w:rsidP="009E52AE">
      <w:pPr>
        <w:widowControl w:val="0"/>
        <w:tabs>
          <w:tab w:val="num" w:pos="0"/>
        </w:tabs>
        <w:suppressAutoHyphens/>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11. При необходимост от допълнителни данни и доказателства се извършва проверка и се провежда разговор със свидетели на нарушението.</w:t>
      </w:r>
    </w:p>
    <w:p w:rsidR="009E52AE" w:rsidRPr="00106013" w:rsidRDefault="009E52AE" w:rsidP="009E52AE">
      <w:pPr>
        <w:widowControl w:val="0"/>
        <w:tabs>
          <w:tab w:val="num" w:pos="0"/>
        </w:tabs>
        <w:suppressAutoHyphens/>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12. При невъзможност случаят да се изясни на едно заседание, се насрочва последващо такова в седемдневен срок след първото.</w:t>
      </w:r>
    </w:p>
    <w:p w:rsidR="009E52AE" w:rsidRPr="00106013" w:rsidRDefault="009E52AE" w:rsidP="009E52AE">
      <w:pPr>
        <w:widowControl w:val="0"/>
        <w:tabs>
          <w:tab w:val="num" w:pos="0"/>
        </w:tabs>
        <w:suppressAutoHyphens/>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 xml:space="preserve">13. При установяване на нарушения на етичните правила, представляващи и дисциплинарни нарушения, преписката се докладва и на директора за вземане на  дисциплинарни мерки по Кодекса на труда. </w:t>
      </w:r>
    </w:p>
    <w:p w:rsidR="009E52AE" w:rsidRPr="00106013" w:rsidRDefault="009E52AE" w:rsidP="009E52AE">
      <w:pPr>
        <w:widowControl w:val="0"/>
        <w:tabs>
          <w:tab w:val="num" w:pos="0"/>
        </w:tabs>
        <w:suppressAutoHyphens/>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lastRenderedPageBreak/>
        <w:t>14. За предприетите мерки и наложени наказания се уведомяват председателят на комисията по етика и лицето, подало сигнала.</w:t>
      </w:r>
    </w:p>
    <w:p w:rsidR="009E52AE" w:rsidRPr="0045084E" w:rsidRDefault="009E52AE" w:rsidP="0045084E">
      <w:pPr>
        <w:widowControl w:val="0"/>
        <w:tabs>
          <w:tab w:val="num" w:pos="0"/>
        </w:tabs>
        <w:suppressAutoHyphens/>
        <w:spacing w:line="300" w:lineRule="auto"/>
        <w:ind w:firstLine="142"/>
        <w:jc w:val="both"/>
        <w:rPr>
          <w:rFonts w:asciiTheme="majorHAnsi" w:eastAsia="SimSun" w:hAnsiTheme="majorHAnsi" w:cstheme="minorHAnsi"/>
          <w:kern w:val="1"/>
          <w:sz w:val="24"/>
          <w:szCs w:val="24"/>
          <w:lang w:eastAsia="zh-CN" w:bidi="hi-IN"/>
        </w:rPr>
      </w:pPr>
      <w:r w:rsidRPr="00106013">
        <w:rPr>
          <w:rFonts w:asciiTheme="majorHAnsi" w:eastAsia="SimSun" w:hAnsiTheme="majorHAnsi" w:cstheme="minorHAnsi"/>
          <w:kern w:val="1"/>
          <w:sz w:val="24"/>
          <w:szCs w:val="24"/>
          <w:lang w:eastAsia="zh-CN" w:bidi="hi-IN"/>
        </w:rPr>
        <w:t>15.  При първоначално постъпване на работа всеки педагогически специалист,  служител и работник се запознава с Етичния кодекс срещу личен подпис.</w:t>
      </w:r>
    </w:p>
    <w:p w:rsidR="009E52AE" w:rsidRPr="00106013" w:rsidRDefault="009E52AE" w:rsidP="009E52AE">
      <w:pPr>
        <w:widowControl w:val="0"/>
        <w:spacing w:line="300" w:lineRule="auto"/>
        <w:ind w:firstLine="142"/>
        <w:jc w:val="both"/>
        <w:rPr>
          <w:rFonts w:asciiTheme="majorHAnsi" w:hAnsiTheme="majorHAnsi" w:cstheme="minorHAnsi"/>
          <w:b/>
          <w:i/>
          <w:sz w:val="24"/>
          <w:szCs w:val="24"/>
        </w:rPr>
      </w:pPr>
      <w:r w:rsidRPr="00106013">
        <w:rPr>
          <w:rFonts w:asciiTheme="majorHAnsi" w:hAnsiTheme="majorHAnsi" w:cstheme="minorHAnsi"/>
          <w:b/>
          <w:i/>
          <w:sz w:val="24"/>
          <w:szCs w:val="24"/>
        </w:rPr>
        <w:t xml:space="preserve">Приложение 2 </w:t>
      </w:r>
    </w:p>
    <w:p w:rsidR="009E52AE" w:rsidRPr="00106013" w:rsidRDefault="009E52AE" w:rsidP="009E52AE">
      <w:pPr>
        <w:widowControl w:val="0"/>
        <w:spacing w:line="300" w:lineRule="auto"/>
        <w:ind w:firstLine="142"/>
        <w:jc w:val="both"/>
        <w:rPr>
          <w:rFonts w:asciiTheme="majorHAnsi" w:hAnsiTheme="majorHAnsi" w:cstheme="minorHAnsi"/>
          <w:sz w:val="24"/>
          <w:szCs w:val="24"/>
          <w:u w:val="single"/>
          <w:lang w:eastAsia="bg-BG"/>
        </w:rPr>
      </w:pPr>
      <w:r w:rsidRPr="00106013">
        <w:rPr>
          <w:rFonts w:asciiTheme="majorHAnsi" w:hAnsiTheme="majorHAnsi" w:cstheme="minorHAnsi"/>
          <w:b/>
          <w:sz w:val="24"/>
          <w:szCs w:val="24"/>
          <w:u w:val="single"/>
          <w:lang w:eastAsia="bg-BG"/>
        </w:rPr>
        <w:t>Стандарти за об</w:t>
      </w:r>
      <w:r w:rsidR="00106013">
        <w:rPr>
          <w:rFonts w:asciiTheme="majorHAnsi" w:hAnsiTheme="majorHAnsi" w:cstheme="minorHAnsi"/>
          <w:b/>
          <w:sz w:val="24"/>
          <w:szCs w:val="24"/>
          <w:u w:val="single"/>
          <w:lang w:eastAsia="bg-BG"/>
        </w:rPr>
        <w:t>служване на граждани в ОУ „Никола Вапцаров“ с. Барутин</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Отнасяйте се към всички граждани с уважение.</w:t>
      </w:r>
      <w:r w:rsidRPr="00106013">
        <w:rPr>
          <w:rFonts w:asciiTheme="majorHAnsi" w:hAnsiTheme="majorHAnsi" w:cstheme="minorHAnsi"/>
          <w:sz w:val="24"/>
          <w:szCs w:val="24"/>
        </w:rPr>
        <w:t xml:space="preserve"> Отнасяй се с другите така, както ти искаш да се отнасят към теб.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Проявявайте неутрална и честна позиция спрямо всички хора. </w:t>
      </w:r>
      <w:r w:rsidRPr="00106013">
        <w:rPr>
          <w:rFonts w:asciiTheme="majorHAnsi" w:hAnsiTheme="majorHAnsi" w:cstheme="minorHAnsi"/>
          <w:sz w:val="24"/>
          <w:szCs w:val="24"/>
        </w:rPr>
        <w:t>Реализирайте поведение, лишено от пристрастия, честно и равнопоставено отношение към всички граждани.</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Демонстрирайте външен вид и поведение, които да се отразят положително върху имиджа на училището. </w:t>
      </w:r>
      <w:r w:rsidRPr="00106013">
        <w:rPr>
          <w:rFonts w:asciiTheme="majorHAnsi" w:hAnsiTheme="majorHAnsi" w:cstheme="minorHAnsi"/>
          <w:sz w:val="24"/>
          <w:szCs w:val="24"/>
        </w:rPr>
        <w:t>Начинът на обличане говори за нашето отношение. Носете облекло, подходящо на заеманата длъжност. Помнете, че това, което носите, се отразява на вашето настроение, на грижата, която полагате в работата си, и на реакцията на гражданите.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Отговаряйте осведомено и предоставяйте актуална и точна информация.</w:t>
      </w:r>
      <w:r w:rsidRPr="00106013">
        <w:rPr>
          <w:rFonts w:asciiTheme="majorHAnsi" w:hAnsiTheme="majorHAnsi" w:cstheme="minorHAnsi"/>
          <w:sz w:val="24"/>
          <w:szCs w:val="24"/>
        </w:rPr>
        <w:t xml:space="preserve"> Стремежът на служителите на училището да бъде максималното подпомагане на гражданите.</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 xml:space="preserve">Поддържайте професионално отношение. </w:t>
      </w:r>
      <w:r w:rsidRPr="00106013">
        <w:rPr>
          <w:rFonts w:asciiTheme="majorHAnsi" w:hAnsiTheme="majorHAnsi" w:cstheme="minorHAnsi"/>
          <w:sz w:val="24"/>
          <w:szCs w:val="24"/>
        </w:rPr>
        <w:t>Професионализмът се разкрива чрез работата, която се върши етично, компетентно и позитивно.</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Насърчавайте работата в екип.</w:t>
      </w:r>
      <w:r w:rsidRPr="00106013">
        <w:rPr>
          <w:rFonts w:asciiTheme="majorHAnsi" w:hAnsiTheme="majorHAnsi" w:cstheme="minorHAnsi"/>
          <w:sz w:val="24"/>
          <w:szCs w:val="24"/>
        </w:rPr>
        <w:t xml:space="preserve"> Работата в екип е способността за съвместна работа за постигане на обща цел. Способността да се насочват личните постижения към организационни цели, е формулата обикновените хора да постигат необикновени резултати.</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Спазвайте ангажиментите си.</w:t>
      </w:r>
      <w:r w:rsidRPr="00106013">
        <w:rPr>
          <w:rFonts w:asciiTheme="majorHAnsi" w:hAnsiTheme="majorHAnsi" w:cstheme="minorHAnsi"/>
          <w:sz w:val="24"/>
          <w:szCs w:val="24"/>
        </w:rPr>
        <w:t xml:space="preserve"> Помнете, че важен елемент от качественото обслужване на гражданите е посрещането на техните нужди и очаквания.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Отговаряйте навреме.</w:t>
      </w:r>
      <w:r w:rsidRPr="00106013">
        <w:rPr>
          <w:rFonts w:asciiTheme="majorHAnsi" w:hAnsiTheme="majorHAnsi" w:cstheme="minorHAnsi"/>
          <w:sz w:val="24"/>
          <w:szCs w:val="24"/>
        </w:rPr>
        <w:t xml:space="preserve"> Отделяйте на гражданите необходимото време. </w:t>
      </w:r>
    </w:p>
    <w:p w:rsidR="009E52AE" w:rsidRPr="00106013" w:rsidRDefault="009E52AE" w:rsidP="009E52AE">
      <w:pPr>
        <w:widowControl w:val="0"/>
        <w:spacing w:line="300" w:lineRule="auto"/>
        <w:ind w:firstLine="142"/>
        <w:jc w:val="both"/>
        <w:rPr>
          <w:rFonts w:asciiTheme="majorHAnsi" w:hAnsiTheme="majorHAnsi" w:cstheme="minorHAnsi"/>
          <w:sz w:val="24"/>
          <w:szCs w:val="24"/>
        </w:rPr>
      </w:pPr>
      <w:r w:rsidRPr="00106013">
        <w:rPr>
          <w:rFonts w:asciiTheme="majorHAnsi" w:hAnsiTheme="majorHAnsi" w:cstheme="minorHAnsi"/>
          <w:b/>
          <w:sz w:val="24"/>
          <w:szCs w:val="24"/>
        </w:rPr>
        <w:t>Променяйте вашата организация.</w:t>
      </w:r>
      <w:r w:rsidRPr="00106013">
        <w:rPr>
          <w:rFonts w:asciiTheme="majorHAnsi" w:hAnsiTheme="majorHAnsi" w:cstheme="minorHAnsi"/>
          <w:sz w:val="24"/>
          <w:szCs w:val="24"/>
        </w:rPr>
        <w:t xml:space="preserve"> Старайте се всеки ден да установявате отлична работна етика и да намирате начини да участвате активно в работата на вашата организация. Духът на служителите е важен и зависи от максималните усилия на всички.</w:t>
      </w:r>
    </w:p>
    <w:p w:rsidR="009E52AE" w:rsidRPr="00106013" w:rsidRDefault="009E52AE" w:rsidP="009E52AE">
      <w:pPr>
        <w:widowControl w:val="0"/>
        <w:spacing w:line="300" w:lineRule="auto"/>
        <w:ind w:firstLine="284"/>
        <w:rPr>
          <w:rFonts w:asciiTheme="majorHAnsi" w:hAnsiTheme="majorHAnsi" w:cstheme="minorHAnsi"/>
          <w:sz w:val="24"/>
          <w:szCs w:val="24"/>
        </w:rPr>
      </w:pPr>
      <w:r w:rsidRPr="00106013">
        <w:rPr>
          <w:rFonts w:asciiTheme="majorHAnsi" w:hAnsiTheme="majorHAnsi" w:cstheme="minorHAnsi"/>
          <w:b/>
          <w:sz w:val="24"/>
          <w:szCs w:val="24"/>
        </w:rPr>
        <w:lastRenderedPageBreak/>
        <w:t>Създайте ваш собствен стил на обслужване на гражданите.</w:t>
      </w:r>
      <w:r w:rsidRPr="00106013">
        <w:rPr>
          <w:rFonts w:asciiTheme="majorHAnsi" w:hAnsiTheme="majorHAnsi" w:cstheme="minorHAnsi"/>
          <w:sz w:val="24"/>
          <w:szCs w:val="24"/>
        </w:rPr>
        <w:t xml:space="preserve"> Бъдете искрени и последователни по всяко време. Помнете, че личните ви качества се отразяват на стандартите, които създавате за самите себе си. Разликата между ефективно и неефективно обслужване на гражданите е въпрос на: на:</w:t>
      </w:r>
    </w:p>
    <w:p w:rsidR="009E52AE" w:rsidRPr="00106013" w:rsidRDefault="009E52AE" w:rsidP="009E52AE">
      <w:pPr>
        <w:pStyle w:val="30"/>
        <w:shd w:val="clear" w:color="auto" w:fill="auto"/>
        <w:spacing w:before="0" w:line="300" w:lineRule="auto"/>
        <w:ind w:firstLine="284"/>
        <w:rPr>
          <w:rFonts w:asciiTheme="majorHAnsi" w:hAnsiTheme="majorHAnsi" w:cstheme="minorHAnsi"/>
          <w:sz w:val="24"/>
          <w:szCs w:val="24"/>
        </w:rPr>
      </w:pPr>
      <w:r w:rsidRPr="00106013">
        <w:rPr>
          <w:rFonts w:asciiTheme="majorHAnsi" w:hAnsiTheme="majorHAnsi" w:cstheme="minorHAnsi"/>
          <w:sz w:val="24"/>
          <w:szCs w:val="24"/>
        </w:rPr>
        <w:t>КОМПЕТЕНТНОСТ, УМЕНИЯ ЗА ОБЩУВАНЕ, СЪПРИЧАСТНОСТ.</w:t>
      </w:r>
    </w:p>
    <w:p w:rsidR="009E52AE" w:rsidRPr="00106013" w:rsidRDefault="009E52AE" w:rsidP="009E52AE">
      <w:pPr>
        <w:widowControl w:val="0"/>
        <w:spacing w:line="300" w:lineRule="auto"/>
        <w:ind w:firstLine="284"/>
        <w:jc w:val="both"/>
        <w:rPr>
          <w:rFonts w:asciiTheme="majorHAnsi" w:eastAsia="SimSun" w:hAnsiTheme="majorHAnsi" w:cstheme="minorHAnsi"/>
          <w:kern w:val="1"/>
          <w:sz w:val="24"/>
          <w:szCs w:val="24"/>
          <w:lang w:eastAsia="zh-CN" w:bidi="hi-IN"/>
        </w:rPr>
      </w:pPr>
      <w:r w:rsidRPr="00106013">
        <w:rPr>
          <w:rFonts w:asciiTheme="majorHAnsi" w:hAnsiTheme="majorHAnsi" w:cstheme="minorHAnsi"/>
          <w:sz w:val="24"/>
          <w:szCs w:val="24"/>
        </w:rPr>
        <w:t>„Позовавайки се на Конституцията на РБ, Конвенцията на ООН за правата на детето, Европейската харта за правата на човека и Закона за защита правата на детето, целите на Закона за предучилищно и училищно образование, ръководени от принципа, че грижата за живота и здравето на детето е на първо място и всяко дете трябва да бъде подготвено да води живот на самостоятелна личност в обществото и да бъде възпитано в духа на ценностите на Република България и Европейския съюз, ние педагогическите специалисти и служителит</w:t>
      </w:r>
      <w:r w:rsidR="00EE1B52">
        <w:rPr>
          <w:rFonts w:asciiTheme="majorHAnsi" w:hAnsiTheme="majorHAnsi" w:cstheme="minorHAnsi"/>
          <w:sz w:val="24"/>
          <w:szCs w:val="24"/>
        </w:rPr>
        <w:t>е от ОУ „Никола Вапцаров</w:t>
      </w:r>
      <w:r w:rsidRPr="00106013">
        <w:rPr>
          <w:rFonts w:asciiTheme="majorHAnsi" w:hAnsiTheme="majorHAnsi" w:cstheme="minorHAnsi"/>
          <w:sz w:val="24"/>
          <w:szCs w:val="24"/>
        </w:rPr>
        <w:t>” приемаме моралния ангажимент в своята ежедневна и професионална дейност да се ръководим от принципите и правилата на настоящия Етичен кодекс!“</w:t>
      </w:r>
    </w:p>
    <w:p w:rsidR="006C330A" w:rsidRPr="00106013" w:rsidRDefault="006C330A" w:rsidP="006C330A">
      <w:pPr>
        <w:widowControl w:val="0"/>
        <w:spacing w:after="0" w:line="300" w:lineRule="auto"/>
        <w:ind w:firstLine="142"/>
        <w:jc w:val="both"/>
        <w:rPr>
          <w:rFonts w:asciiTheme="majorHAnsi" w:eastAsia="Times New Roman" w:hAnsiTheme="majorHAnsi" w:cstheme="minorHAnsi"/>
          <w:sz w:val="24"/>
          <w:szCs w:val="24"/>
          <w:lang w:eastAsia="bg-BG"/>
        </w:rPr>
      </w:pPr>
      <w:r w:rsidRPr="00106013">
        <w:rPr>
          <w:rFonts w:asciiTheme="majorHAnsi" w:eastAsia="Times New Roman" w:hAnsiTheme="majorHAnsi" w:cstheme="minorHAnsi"/>
          <w:b/>
          <w:sz w:val="24"/>
          <w:szCs w:val="24"/>
          <w:lang w:eastAsia="bg-BG"/>
        </w:rPr>
        <w:t xml:space="preserve">Чл.5. </w:t>
      </w:r>
      <w:r w:rsidRPr="00106013">
        <w:rPr>
          <w:rFonts w:asciiTheme="majorHAnsi" w:hAnsiTheme="majorHAnsi" w:cstheme="minorHAnsi"/>
          <w:sz w:val="24"/>
          <w:szCs w:val="24"/>
        </w:rPr>
        <w:t xml:space="preserve">(1) </w:t>
      </w:r>
      <w:r w:rsidRPr="00106013">
        <w:rPr>
          <w:rFonts w:asciiTheme="majorHAnsi" w:eastAsia="Times New Roman" w:hAnsiTheme="majorHAnsi" w:cstheme="minorHAnsi"/>
          <w:sz w:val="24"/>
          <w:szCs w:val="24"/>
          <w:lang w:eastAsia="bg-BG"/>
        </w:rPr>
        <w:t xml:space="preserve">Статутът на </w:t>
      </w:r>
      <w:r w:rsidRPr="00106013">
        <w:rPr>
          <w:rFonts w:asciiTheme="majorHAnsi" w:hAnsiTheme="majorHAnsi" w:cstheme="minorHAnsi"/>
          <w:sz w:val="24"/>
          <w:szCs w:val="24"/>
          <w:lang w:eastAsia="bg-BG"/>
        </w:rPr>
        <w:t xml:space="preserve">Основно училище </w:t>
      </w:r>
      <w:r w:rsidR="00106013">
        <w:rPr>
          <w:rFonts w:asciiTheme="majorHAnsi" w:hAnsiTheme="majorHAnsi" w:cstheme="minorHAnsi"/>
          <w:sz w:val="24"/>
          <w:szCs w:val="24"/>
        </w:rPr>
        <w:t xml:space="preserve">„Никола </w:t>
      </w:r>
      <w:proofErr w:type="spellStart"/>
      <w:r w:rsidR="00106013">
        <w:rPr>
          <w:rFonts w:asciiTheme="majorHAnsi" w:hAnsiTheme="majorHAnsi" w:cstheme="minorHAnsi"/>
          <w:sz w:val="24"/>
          <w:szCs w:val="24"/>
        </w:rPr>
        <w:t>Вапцаров“с.Барутин</w:t>
      </w:r>
      <w:proofErr w:type="spellEnd"/>
      <w:r w:rsidRPr="00106013">
        <w:rPr>
          <w:rFonts w:asciiTheme="majorHAnsi" w:hAnsiTheme="majorHAnsi" w:cstheme="minorHAnsi"/>
          <w:noProof/>
          <w:sz w:val="24"/>
          <w:szCs w:val="24"/>
        </w:rPr>
        <w:t xml:space="preserve"> </w:t>
      </w:r>
      <w:r w:rsidRPr="00106013">
        <w:rPr>
          <w:rFonts w:asciiTheme="majorHAnsi" w:eastAsia="Times New Roman" w:hAnsiTheme="majorHAnsi" w:cstheme="minorHAnsi"/>
          <w:sz w:val="24"/>
          <w:szCs w:val="24"/>
          <w:lang w:eastAsia="bg-BG"/>
        </w:rPr>
        <w:t xml:space="preserve">е </w:t>
      </w:r>
      <w:proofErr w:type="spellStart"/>
      <w:r w:rsidRPr="00106013">
        <w:rPr>
          <w:rFonts w:asciiTheme="majorHAnsi" w:eastAsia="Times New Roman" w:hAnsiTheme="majorHAnsi" w:cstheme="minorHAnsi"/>
          <w:sz w:val="24"/>
          <w:szCs w:val="24"/>
          <w:lang w:eastAsia="bg-BG"/>
        </w:rPr>
        <w:t>неспециализирано</w:t>
      </w:r>
      <w:proofErr w:type="spellEnd"/>
      <w:r w:rsidRPr="00106013">
        <w:rPr>
          <w:rFonts w:asciiTheme="majorHAnsi" w:eastAsia="Times New Roman" w:hAnsiTheme="majorHAnsi" w:cstheme="minorHAnsi"/>
          <w:sz w:val="24"/>
          <w:szCs w:val="24"/>
          <w:lang w:eastAsia="bg-BG"/>
        </w:rPr>
        <w:t xml:space="preserve"> основно училище с дневна форма на обучение.</w:t>
      </w:r>
    </w:p>
    <w:p w:rsidR="006C330A" w:rsidRPr="00106013" w:rsidRDefault="006C330A" w:rsidP="006C330A">
      <w:pPr>
        <w:widowControl w:val="0"/>
        <w:spacing w:after="0" w:line="300" w:lineRule="auto"/>
        <w:ind w:firstLine="142"/>
        <w:jc w:val="both"/>
        <w:rPr>
          <w:rFonts w:asciiTheme="majorHAnsi" w:hAnsiTheme="majorHAnsi" w:cstheme="minorHAnsi"/>
          <w:sz w:val="24"/>
          <w:szCs w:val="24"/>
        </w:rPr>
      </w:pPr>
      <w:r w:rsidRPr="00106013">
        <w:rPr>
          <w:rFonts w:asciiTheme="majorHAnsi" w:eastAsia="Times New Roman" w:hAnsiTheme="majorHAnsi" w:cstheme="minorHAnsi"/>
          <w:sz w:val="24"/>
          <w:szCs w:val="24"/>
          <w:lang w:eastAsia="bg-BG"/>
        </w:rPr>
        <w:t xml:space="preserve">(2) </w:t>
      </w:r>
      <w:r w:rsidRPr="00106013">
        <w:rPr>
          <w:rFonts w:asciiTheme="majorHAnsi" w:hAnsiTheme="majorHAnsi" w:cstheme="minorHAnsi"/>
          <w:sz w:val="24"/>
          <w:szCs w:val="24"/>
          <w:lang w:eastAsia="bg-BG"/>
        </w:rPr>
        <w:t xml:space="preserve">Основно училище </w:t>
      </w:r>
      <w:r w:rsidR="00106013">
        <w:rPr>
          <w:rFonts w:asciiTheme="majorHAnsi" w:hAnsiTheme="majorHAnsi" w:cstheme="minorHAnsi"/>
          <w:sz w:val="24"/>
          <w:szCs w:val="24"/>
        </w:rPr>
        <w:t xml:space="preserve">„Никола Вапцаров“ </w:t>
      </w:r>
      <w:proofErr w:type="spellStart"/>
      <w:r w:rsidR="00106013">
        <w:rPr>
          <w:rFonts w:asciiTheme="majorHAnsi" w:hAnsiTheme="majorHAnsi" w:cstheme="minorHAnsi"/>
          <w:sz w:val="24"/>
          <w:szCs w:val="24"/>
        </w:rPr>
        <w:t>с.Барутин</w:t>
      </w:r>
      <w:proofErr w:type="spellEnd"/>
      <w:r w:rsidRPr="00106013">
        <w:rPr>
          <w:rFonts w:asciiTheme="majorHAnsi" w:hAnsiTheme="majorHAnsi" w:cstheme="minorHAnsi"/>
          <w:noProof/>
          <w:sz w:val="24"/>
          <w:szCs w:val="24"/>
        </w:rPr>
        <w:t xml:space="preserve"> </w:t>
      </w:r>
      <w:r w:rsidRPr="00106013">
        <w:rPr>
          <w:rFonts w:asciiTheme="majorHAnsi" w:eastAsia="Times New Roman" w:hAnsiTheme="majorHAnsi" w:cstheme="minorHAnsi"/>
          <w:sz w:val="24"/>
          <w:szCs w:val="24"/>
          <w:lang w:eastAsia="bg-BG"/>
        </w:rPr>
        <w:t>е общинско училище,</w:t>
      </w:r>
      <w:r w:rsidRPr="00106013">
        <w:rPr>
          <w:rFonts w:asciiTheme="majorHAnsi" w:hAnsiTheme="majorHAnsi" w:cstheme="minorHAnsi"/>
          <w:sz w:val="24"/>
          <w:szCs w:val="24"/>
        </w:rPr>
        <w:t xml:space="preserve"> в което се обучават учениците от І до VІІ клас, включително и в целодневна организация на учебния ден.</w:t>
      </w:r>
    </w:p>
    <w:p w:rsidR="009E52AE" w:rsidRPr="00106013" w:rsidRDefault="009E52AE" w:rsidP="009E52AE">
      <w:pPr>
        <w:widowControl w:val="0"/>
        <w:rPr>
          <w:rFonts w:asciiTheme="majorHAnsi" w:hAnsiTheme="majorHAnsi"/>
          <w:sz w:val="24"/>
          <w:szCs w:val="24"/>
        </w:rPr>
      </w:pPr>
    </w:p>
    <w:p w:rsidR="004C346B" w:rsidRPr="00106013" w:rsidRDefault="004C346B" w:rsidP="00742B4A">
      <w:pPr>
        <w:widowControl w:val="0"/>
        <w:autoSpaceDE w:val="0"/>
        <w:autoSpaceDN w:val="0"/>
        <w:adjustRightInd w:val="0"/>
        <w:spacing w:after="0" w:line="300" w:lineRule="auto"/>
        <w:ind w:firstLine="708"/>
        <w:jc w:val="both"/>
        <w:rPr>
          <w:rFonts w:asciiTheme="majorHAnsi" w:eastAsia="Times New Roman" w:hAnsiTheme="majorHAnsi" w:cs="Times New Roman"/>
          <w:b/>
          <w:bCs/>
          <w:sz w:val="24"/>
          <w:szCs w:val="24"/>
        </w:rPr>
      </w:pPr>
    </w:p>
    <w:p w:rsidR="00E11F88" w:rsidRPr="00106013" w:rsidRDefault="00E11F88" w:rsidP="00742B4A">
      <w:pPr>
        <w:widowControl w:val="0"/>
        <w:spacing w:after="0" w:line="300" w:lineRule="auto"/>
        <w:ind w:firstLine="142"/>
        <w:rPr>
          <w:rFonts w:asciiTheme="majorHAnsi" w:hAnsiTheme="majorHAnsi" w:cs="Times New Roman"/>
          <w:sz w:val="24"/>
          <w:szCs w:val="24"/>
        </w:rPr>
      </w:pPr>
    </w:p>
    <w:p w:rsidR="00E11F88" w:rsidRPr="00106013" w:rsidRDefault="00E11F88" w:rsidP="00742B4A">
      <w:pPr>
        <w:widowControl w:val="0"/>
        <w:tabs>
          <w:tab w:val="left" w:pos="2313"/>
        </w:tabs>
        <w:spacing w:after="0" w:line="300" w:lineRule="auto"/>
        <w:ind w:firstLine="142"/>
        <w:jc w:val="center"/>
        <w:rPr>
          <w:rFonts w:asciiTheme="majorHAnsi" w:eastAsia="Times New Roman" w:hAnsiTheme="majorHAnsi" w:cs="Times New Roman"/>
          <w:b/>
          <w:caps/>
          <w:sz w:val="24"/>
          <w:szCs w:val="24"/>
        </w:rPr>
      </w:pPr>
    </w:p>
    <w:p w:rsidR="001C0076" w:rsidRPr="00106013" w:rsidRDefault="001C0076" w:rsidP="00742B4A">
      <w:pPr>
        <w:widowControl w:val="0"/>
        <w:spacing w:after="0" w:line="300" w:lineRule="auto"/>
        <w:ind w:firstLine="142"/>
        <w:rPr>
          <w:rFonts w:asciiTheme="majorHAnsi" w:hAnsiTheme="majorHAnsi" w:cs="Times New Roman"/>
          <w:sz w:val="24"/>
          <w:szCs w:val="24"/>
        </w:rPr>
      </w:pPr>
    </w:p>
    <w:p w:rsidR="001C0076" w:rsidRPr="000A2938" w:rsidRDefault="001C0076" w:rsidP="00742B4A">
      <w:pPr>
        <w:widowControl w:val="0"/>
        <w:spacing w:after="0" w:line="300" w:lineRule="auto"/>
        <w:ind w:firstLine="142"/>
        <w:rPr>
          <w:rFonts w:ascii="Times New Roman" w:hAnsi="Times New Roman" w:cs="Times New Roman"/>
          <w:sz w:val="24"/>
          <w:szCs w:val="24"/>
        </w:rPr>
      </w:pPr>
    </w:p>
    <w:sectPr w:rsidR="001C0076" w:rsidRPr="000A2938" w:rsidSect="00C05135">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77" w:rsidRDefault="00755877">
      <w:pPr>
        <w:spacing w:after="0" w:line="240" w:lineRule="auto"/>
      </w:pPr>
      <w:r>
        <w:separator/>
      </w:r>
    </w:p>
  </w:endnote>
  <w:endnote w:type="continuationSeparator" w:id="0">
    <w:p w:rsidR="00755877" w:rsidRDefault="0075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75" w:rsidRDefault="00215775">
    <w:pPr>
      <w:pStyle w:val="Headerorfooter0"/>
      <w:framePr w:w="11955" w:h="139" w:wrap="none" w:vAnchor="text" w:hAnchor="page" w:x="143" w:y="-647"/>
      <w:shd w:val="clear" w:color="auto" w:fill="auto"/>
      <w:ind w:left="10622"/>
    </w:pPr>
    <w:r>
      <w:fldChar w:fldCharType="begin"/>
    </w:r>
    <w:r>
      <w:instrText xml:space="preserve"> PAGE \* MERGEFORMAT </w:instrText>
    </w:r>
    <w:r>
      <w:fldChar w:fldCharType="separate"/>
    </w:r>
    <w:r>
      <w:rPr>
        <w:rStyle w:val="HeaderorfooterBold"/>
      </w:rPr>
      <w:t>3</w:t>
    </w:r>
    <w:r>
      <w:rPr>
        <w:rStyle w:val="HeaderorfooterBold"/>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34953"/>
      <w:docPartObj>
        <w:docPartGallery w:val="Page Numbers (Bottom of Page)"/>
        <w:docPartUnique/>
      </w:docPartObj>
    </w:sdtPr>
    <w:sdtEndPr>
      <w:rPr>
        <w:noProof/>
      </w:rPr>
    </w:sdtEndPr>
    <w:sdtContent>
      <w:p w:rsidR="00215775" w:rsidRDefault="00215775">
        <w:pPr>
          <w:pStyle w:val="af1"/>
          <w:jc w:val="center"/>
        </w:pPr>
        <w:r>
          <w:fldChar w:fldCharType="begin"/>
        </w:r>
        <w:r>
          <w:instrText xml:space="preserve"> PAGE   \* MERGEFORMAT </w:instrText>
        </w:r>
        <w:r>
          <w:fldChar w:fldCharType="separate"/>
        </w:r>
        <w:r w:rsidR="007C4159">
          <w:rPr>
            <w:noProof/>
          </w:rPr>
          <w:t>21</w:t>
        </w:r>
        <w:r>
          <w:rPr>
            <w:noProof/>
          </w:rPr>
          <w:fldChar w:fldCharType="end"/>
        </w:r>
      </w:p>
    </w:sdtContent>
  </w:sdt>
  <w:p w:rsidR="00215775" w:rsidRPr="00C05135" w:rsidRDefault="00215775" w:rsidP="00C05135">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77" w:rsidRDefault="00755877">
      <w:pPr>
        <w:spacing w:after="0" w:line="240" w:lineRule="auto"/>
      </w:pPr>
      <w:r>
        <w:separator/>
      </w:r>
    </w:p>
  </w:footnote>
  <w:footnote w:type="continuationSeparator" w:id="0">
    <w:p w:rsidR="00755877" w:rsidRDefault="0075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C68"/>
    <w:multiLevelType w:val="multilevel"/>
    <w:tmpl w:val="80A225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3"/>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 w15:restartNumberingAfterBreak="0">
    <w:nsid w:val="08E56BB0"/>
    <w:multiLevelType w:val="hybridMultilevel"/>
    <w:tmpl w:val="369C8182"/>
    <w:lvl w:ilvl="0" w:tplc="E448276E">
      <w:numFmt w:val="bullet"/>
      <w:lvlText w:val="-"/>
      <w:lvlJc w:val="left"/>
      <w:pPr>
        <w:ind w:left="1420" w:hanging="360"/>
      </w:pPr>
      <w:rPr>
        <w:rFonts w:ascii="Times New Roman" w:eastAsiaTheme="minorHAnsi" w:hAnsi="Times New Roman" w:cs="Times New Roman" w:hint="default"/>
      </w:rPr>
    </w:lvl>
    <w:lvl w:ilvl="1" w:tplc="04020003" w:tentative="1">
      <w:start w:val="1"/>
      <w:numFmt w:val="bullet"/>
      <w:lvlText w:val="o"/>
      <w:lvlJc w:val="left"/>
      <w:pPr>
        <w:ind w:left="2140" w:hanging="360"/>
      </w:pPr>
      <w:rPr>
        <w:rFonts w:ascii="Courier New" w:hAnsi="Courier New" w:cs="Courier New" w:hint="default"/>
      </w:rPr>
    </w:lvl>
    <w:lvl w:ilvl="2" w:tplc="04020005" w:tentative="1">
      <w:start w:val="1"/>
      <w:numFmt w:val="bullet"/>
      <w:lvlText w:val=""/>
      <w:lvlJc w:val="left"/>
      <w:pPr>
        <w:ind w:left="2860" w:hanging="360"/>
      </w:pPr>
      <w:rPr>
        <w:rFonts w:ascii="Wingdings" w:hAnsi="Wingdings" w:hint="default"/>
      </w:rPr>
    </w:lvl>
    <w:lvl w:ilvl="3" w:tplc="04020001" w:tentative="1">
      <w:start w:val="1"/>
      <w:numFmt w:val="bullet"/>
      <w:lvlText w:val=""/>
      <w:lvlJc w:val="left"/>
      <w:pPr>
        <w:ind w:left="3580" w:hanging="360"/>
      </w:pPr>
      <w:rPr>
        <w:rFonts w:ascii="Symbol" w:hAnsi="Symbol" w:hint="default"/>
      </w:rPr>
    </w:lvl>
    <w:lvl w:ilvl="4" w:tplc="04020003" w:tentative="1">
      <w:start w:val="1"/>
      <w:numFmt w:val="bullet"/>
      <w:lvlText w:val="o"/>
      <w:lvlJc w:val="left"/>
      <w:pPr>
        <w:ind w:left="4300" w:hanging="360"/>
      </w:pPr>
      <w:rPr>
        <w:rFonts w:ascii="Courier New" w:hAnsi="Courier New" w:cs="Courier New" w:hint="default"/>
      </w:rPr>
    </w:lvl>
    <w:lvl w:ilvl="5" w:tplc="04020005" w:tentative="1">
      <w:start w:val="1"/>
      <w:numFmt w:val="bullet"/>
      <w:lvlText w:val=""/>
      <w:lvlJc w:val="left"/>
      <w:pPr>
        <w:ind w:left="5020" w:hanging="360"/>
      </w:pPr>
      <w:rPr>
        <w:rFonts w:ascii="Wingdings" w:hAnsi="Wingdings" w:hint="default"/>
      </w:rPr>
    </w:lvl>
    <w:lvl w:ilvl="6" w:tplc="04020001" w:tentative="1">
      <w:start w:val="1"/>
      <w:numFmt w:val="bullet"/>
      <w:lvlText w:val=""/>
      <w:lvlJc w:val="left"/>
      <w:pPr>
        <w:ind w:left="5740" w:hanging="360"/>
      </w:pPr>
      <w:rPr>
        <w:rFonts w:ascii="Symbol" w:hAnsi="Symbol" w:hint="default"/>
      </w:rPr>
    </w:lvl>
    <w:lvl w:ilvl="7" w:tplc="04020003" w:tentative="1">
      <w:start w:val="1"/>
      <w:numFmt w:val="bullet"/>
      <w:lvlText w:val="o"/>
      <w:lvlJc w:val="left"/>
      <w:pPr>
        <w:ind w:left="6460" w:hanging="360"/>
      </w:pPr>
      <w:rPr>
        <w:rFonts w:ascii="Courier New" w:hAnsi="Courier New" w:cs="Courier New" w:hint="default"/>
      </w:rPr>
    </w:lvl>
    <w:lvl w:ilvl="8" w:tplc="04020005" w:tentative="1">
      <w:start w:val="1"/>
      <w:numFmt w:val="bullet"/>
      <w:lvlText w:val=""/>
      <w:lvlJc w:val="left"/>
      <w:pPr>
        <w:ind w:left="7180" w:hanging="360"/>
      </w:pPr>
      <w:rPr>
        <w:rFonts w:ascii="Wingdings" w:hAnsi="Wingdings" w:hint="default"/>
      </w:rPr>
    </w:lvl>
  </w:abstractNum>
  <w:abstractNum w:abstractNumId="2" w15:restartNumberingAfterBreak="0">
    <w:nsid w:val="0D470796"/>
    <w:multiLevelType w:val="multilevel"/>
    <w:tmpl w:val="55B437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3" w15:restartNumberingAfterBreak="0">
    <w:nsid w:val="13E030E0"/>
    <w:multiLevelType w:val="hybridMultilevel"/>
    <w:tmpl w:val="EF96110C"/>
    <w:lvl w:ilvl="0" w:tplc="21CC167C">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F5F4277"/>
    <w:multiLevelType w:val="multilevel"/>
    <w:tmpl w:val="047688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5" w15:restartNumberingAfterBreak="0">
    <w:nsid w:val="2321534F"/>
    <w:multiLevelType w:val="multilevel"/>
    <w:tmpl w:val="A628B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5050F"/>
    <w:multiLevelType w:val="hybridMultilevel"/>
    <w:tmpl w:val="3B62A0AC"/>
    <w:lvl w:ilvl="0" w:tplc="7E725340">
      <w:start w:val="2"/>
      <w:numFmt w:val="bullet"/>
      <w:lvlText w:val=""/>
      <w:lvlJc w:val="left"/>
      <w:pPr>
        <w:ind w:left="720" w:hanging="360"/>
      </w:pPr>
      <w:rPr>
        <w:rFonts w:ascii="Symbol" w:eastAsia="Calibr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CC81E8D"/>
    <w:multiLevelType w:val="hybridMultilevel"/>
    <w:tmpl w:val="97004C6A"/>
    <w:lvl w:ilvl="0" w:tplc="E0E434A8">
      <w:start w:val="1"/>
      <w:numFmt w:val="decimal"/>
      <w:lvlText w:val="(%1)"/>
      <w:lvlJc w:val="left"/>
      <w:pPr>
        <w:ind w:left="1080" w:hanging="360"/>
      </w:pPr>
      <w:rPr>
        <w:rFonts w:ascii="Times New Roman" w:eastAsia="Times New Roman" w:hAnsi="Times New Roman" w:cs="Times New Roman" w:hint="default"/>
        <w:color w:val="000000"/>
        <w:sz w:val="23"/>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2E936C47"/>
    <w:multiLevelType w:val="multilevel"/>
    <w:tmpl w:val="3B1E53E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17941"/>
    <w:multiLevelType w:val="hybridMultilevel"/>
    <w:tmpl w:val="F0EC5410"/>
    <w:lvl w:ilvl="0" w:tplc="1BCCE3F6">
      <w:start w:val="1"/>
      <w:numFmt w:val="decimal"/>
      <w:lvlText w:val="%1."/>
      <w:lvlJc w:val="left"/>
      <w:pPr>
        <w:ind w:left="1713" w:hanging="1005"/>
      </w:pPr>
      <w:rPr>
        <w:rFonts w:eastAsia="Times New Roman"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0C40C85"/>
    <w:multiLevelType w:val="multilevel"/>
    <w:tmpl w:val="E3863E6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6">
      <w:start w:val="2"/>
      <w:numFmt w:val="upperRoman"/>
      <w:lvlText w:val="%7."/>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7">
      <w:start w:val="1"/>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8">
      <w:numFmt w:val="decimal"/>
      <w:lvlText w:val=""/>
      <w:lvlJc w:val="left"/>
      <w:pPr>
        <w:ind w:left="0" w:firstLine="0"/>
      </w:pPr>
    </w:lvl>
  </w:abstractNum>
  <w:abstractNum w:abstractNumId="11" w15:restartNumberingAfterBreak="0">
    <w:nsid w:val="356A5E4C"/>
    <w:multiLevelType w:val="hybridMultilevel"/>
    <w:tmpl w:val="840E9F98"/>
    <w:lvl w:ilvl="0" w:tplc="0402000F">
      <w:start w:val="1"/>
      <w:numFmt w:val="decimal"/>
      <w:lvlText w:val="%1."/>
      <w:lvlJc w:val="left"/>
      <w:pPr>
        <w:ind w:left="2140" w:hanging="360"/>
      </w:pPr>
    </w:lvl>
    <w:lvl w:ilvl="1" w:tplc="04020019" w:tentative="1">
      <w:start w:val="1"/>
      <w:numFmt w:val="lowerLetter"/>
      <w:lvlText w:val="%2."/>
      <w:lvlJc w:val="left"/>
      <w:pPr>
        <w:ind w:left="2860" w:hanging="360"/>
      </w:pPr>
    </w:lvl>
    <w:lvl w:ilvl="2" w:tplc="0402001B" w:tentative="1">
      <w:start w:val="1"/>
      <w:numFmt w:val="lowerRoman"/>
      <w:lvlText w:val="%3."/>
      <w:lvlJc w:val="right"/>
      <w:pPr>
        <w:ind w:left="3580" w:hanging="180"/>
      </w:pPr>
    </w:lvl>
    <w:lvl w:ilvl="3" w:tplc="0402000F" w:tentative="1">
      <w:start w:val="1"/>
      <w:numFmt w:val="decimal"/>
      <w:lvlText w:val="%4."/>
      <w:lvlJc w:val="left"/>
      <w:pPr>
        <w:ind w:left="4300" w:hanging="360"/>
      </w:pPr>
    </w:lvl>
    <w:lvl w:ilvl="4" w:tplc="04020019" w:tentative="1">
      <w:start w:val="1"/>
      <w:numFmt w:val="lowerLetter"/>
      <w:lvlText w:val="%5."/>
      <w:lvlJc w:val="left"/>
      <w:pPr>
        <w:ind w:left="5020" w:hanging="360"/>
      </w:pPr>
    </w:lvl>
    <w:lvl w:ilvl="5" w:tplc="0402001B" w:tentative="1">
      <w:start w:val="1"/>
      <w:numFmt w:val="lowerRoman"/>
      <w:lvlText w:val="%6."/>
      <w:lvlJc w:val="right"/>
      <w:pPr>
        <w:ind w:left="5740" w:hanging="180"/>
      </w:pPr>
    </w:lvl>
    <w:lvl w:ilvl="6" w:tplc="0402000F" w:tentative="1">
      <w:start w:val="1"/>
      <w:numFmt w:val="decimal"/>
      <w:lvlText w:val="%7."/>
      <w:lvlJc w:val="left"/>
      <w:pPr>
        <w:ind w:left="6460" w:hanging="360"/>
      </w:pPr>
    </w:lvl>
    <w:lvl w:ilvl="7" w:tplc="04020019" w:tentative="1">
      <w:start w:val="1"/>
      <w:numFmt w:val="lowerLetter"/>
      <w:lvlText w:val="%8."/>
      <w:lvlJc w:val="left"/>
      <w:pPr>
        <w:ind w:left="7180" w:hanging="360"/>
      </w:pPr>
    </w:lvl>
    <w:lvl w:ilvl="8" w:tplc="0402001B" w:tentative="1">
      <w:start w:val="1"/>
      <w:numFmt w:val="lowerRoman"/>
      <w:lvlText w:val="%9."/>
      <w:lvlJc w:val="right"/>
      <w:pPr>
        <w:ind w:left="7900" w:hanging="180"/>
      </w:pPr>
    </w:lvl>
  </w:abstractNum>
  <w:abstractNum w:abstractNumId="12" w15:restartNumberingAfterBreak="0">
    <w:nsid w:val="35AC4BFD"/>
    <w:multiLevelType w:val="multilevel"/>
    <w:tmpl w:val="D3CA8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3" w15:restartNumberingAfterBreak="0">
    <w:nsid w:val="360355EC"/>
    <w:multiLevelType w:val="multilevel"/>
    <w:tmpl w:val="173CC4A8"/>
    <w:lvl w:ilvl="0">
      <w:start w:val="8"/>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3">
      <w:start w:val="1"/>
      <w:numFmt w:val="decimal"/>
      <w:lvlText w:val="%4."/>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97C0846"/>
    <w:multiLevelType w:val="multilevel"/>
    <w:tmpl w:val="184EA8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8">
      <w:start w:val="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5" w15:restartNumberingAfterBreak="0">
    <w:nsid w:val="39ED77FE"/>
    <w:multiLevelType w:val="multilevel"/>
    <w:tmpl w:val="58BA45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5"/>
      <w:numFmt w:val="upperRoman"/>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5CC666B"/>
    <w:multiLevelType w:val="multilevel"/>
    <w:tmpl w:val="B4327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abstractNum>
  <w:abstractNum w:abstractNumId="17" w15:restartNumberingAfterBreak="0">
    <w:nsid w:val="4A654680"/>
    <w:multiLevelType w:val="hybridMultilevel"/>
    <w:tmpl w:val="B3CADF12"/>
    <w:lvl w:ilvl="0" w:tplc="E44827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AB263F5"/>
    <w:multiLevelType w:val="multilevel"/>
    <w:tmpl w:val="E87A49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0A6533"/>
    <w:multiLevelType w:val="multilevel"/>
    <w:tmpl w:val="606458BE"/>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4CC26565"/>
    <w:multiLevelType w:val="multilevel"/>
    <w:tmpl w:val="502AB0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21" w15:restartNumberingAfterBreak="0">
    <w:nsid w:val="4DB14EFF"/>
    <w:multiLevelType w:val="hybridMultilevel"/>
    <w:tmpl w:val="BAE215DC"/>
    <w:lvl w:ilvl="0" w:tplc="E44827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F857457"/>
    <w:multiLevelType w:val="hybridMultilevel"/>
    <w:tmpl w:val="16BC8910"/>
    <w:lvl w:ilvl="0" w:tplc="2E446BE8">
      <w:start w:val="1"/>
      <w:numFmt w:val="decimal"/>
      <w:lvlText w:val="%1."/>
      <w:lvlJc w:val="left"/>
      <w:pPr>
        <w:ind w:left="1789" w:hanging="360"/>
      </w:pPr>
      <w:rPr>
        <w:rFonts w:hint="default"/>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23" w15:restartNumberingAfterBreak="0">
    <w:nsid w:val="541E57E3"/>
    <w:multiLevelType w:val="multilevel"/>
    <w:tmpl w:val="E87A49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CF5D61"/>
    <w:multiLevelType w:val="multilevel"/>
    <w:tmpl w:val="4BAC95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5"/>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25" w15:restartNumberingAfterBreak="0">
    <w:nsid w:val="59B65F5C"/>
    <w:multiLevelType w:val="multilevel"/>
    <w:tmpl w:val="1A94EC2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B46F4F"/>
    <w:multiLevelType w:val="hybridMultilevel"/>
    <w:tmpl w:val="A244A0A2"/>
    <w:lvl w:ilvl="0" w:tplc="05BEC17E">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7" w15:restartNumberingAfterBreak="0">
    <w:nsid w:val="63EB0D62"/>
    <w:multiLevelType w:val="multilevel"/>
    <w:tmpl w:val="A62C8D50"/>
    <w:lvl w:ilvl="0">
      <w:start w:val="1"/>
      <w:numFmt w:val="decimal"/>
      <w:lvlText w:val="%1."/>
      <w:lvlJc w:val="left"/>
      <w:pPr>
        <w:ind w:left="720" w:hanging="360"/>
      </w:pPr>
      <w:rPr>
        <w:rFonts w:hint="default"/>
      </w:rPr>
    </w:lvl>
    <w:lvl w:ilvl="1">
      <w:start w:val="1"/>
      <w:numFmt w:val="decimal"/>
      <w:isLgl/>
      <w:lvlText w:val="%1.%2."/>
      <w:lvlJc w:val="left"/>
      <w:pPr>
        <w:ind w:left="981" w:hanging="555"/>
      </w:pPr>
      <w:rPr>
        <w:rFonts w:hint="default"/>
        <w:color w:val="auto"/>
      </w:rPr>
    </w:lvl>
    <w:lvl w:ilvl="2">
      <w:start w:val="1"/>
      <w:numFmt w:val="decimal"/>
      <w:isLgl/>
      <w:lvlText w:val="%1.%2.%3."/>
      <w:lvlJc w:val="left"/>
      <w:pPr>
        <w:ind w:left="1080" w:hanging="720"/>
      </w:pPr>
      <w:rPr>
        <w:rFonts w:hint="default"/>
        <w:color w:val="00B050"/>
      </w:rPr>
    </w:lvl>
    <w:lvl w:ilvl="3">
      <w:start w:val="1"/>
      <w:numFmt w:val="decimal"/>
      <w:isLgl/>
      <w:lvlText w:val="%1.%2.%3.%4."/>
      <w:lvlJc w:val="left"/>
      <w:pPr>
        <w:ind w:left="1080" w:hanging="720"/>
      </w:pPr>
      <w:rPr>
        <w:rFonts w:hint="default"/>
        <w:color w:val="00B050"/>
      </w:rPr>
    </w:lvl>
    <w:lvl w:ilvl="4">
      <w:start w:val="1"/>
      <w:numFmt w:val="decimal"/>
      <w:isLgl/>
      <w:lvlText w:val="%1.%2.%3.%4.%5."/>
      <w:lvlJc w:val="left"/>
      <w:pPr>
        <w:ind w:left="1440" w:hanging="1080"/>
      </w:pPr>
      <w:rPr>
        <w:rFonts w:hint="default"/>
        <w:color w:val="00B050"/>
      </w:rPr>
    </w:lvl>
    <w:lvl w:ilvl="5">
      <w:start w:val="1"/>
      <w:numFmt w:val="decimal"/>
      <w:isLgl/>
      <w:lvlText w:val="%1.%2.%3.%4.%5.%6."/>
      <w:lvlJc w:val="left"/>
      <w:pPr>
        <w:ind w:left="1440" w:hanging="1080"/>
      </w:pPr>
      <w:rPr>
        <w:rFonts w:hint="default"/>
        <w:color w:val="00B050"/>
      </w:rPr>
    </w:lvl>
    <w:lvl w:ilvl="6">
      <w:start w:val="1"/>
      <w:numFmt w:val="decimal"/>
      <w:isLgl/>
      <w:lvlText w:val="%1.%2.%3.%4.%5.%6.%7."/>
      <w:lvlJc w:val="left"/>
      <w:pPr>
        <w:ind w:left="1800" w:hanging="1440"/>
      </w:pPr>
      <w:rPr>
        <w:rFonts w:hint="default"/>
        <w:color w:val="00B050"/>
      </w:rPr>
    </w:lvl>
    <w:lvl w:ilvl="7">
      <w:start w:val="1"/>
      <w:numFmt w:val="decimal"/>
      <w:isLgl/>
      <w:lvlText w:val="%1.%2.%3.%4.%5.%6.%7.%8."/>
      <w:lvlJc w:val="left"/>
      <w:pPr>
        <w:ind w:left="1800" w:hanging="1440"/>
      </w:pPr>
      <w:rPr>
        <w:rFonts w:hint="default"/>
        <w:color w:val="00B050"/>
      </w:rPr>
    </w:lvl>
    <w:lvl w:ilvl="8">
      <w:start w:val="1"/>
      <w:numFmt w:val="decimal"/>
      <w:isLgl/>
      <w:lvlText w:val="%1.%2.%3.%4.%5.%6.%7.%8.%9."/>
      <w:lvlJc w:val="left"/>
      <w:pPr>
        <w:ind w:left="2160" w:hanging="1800"/>
      </w:pPr>
      <w:rPr>
        <w:rFonts w:hint="default"/>
        <w:color w:val="00B050"/>
      </w:rPr>
    </w:lvl>
  </w:abstractNum>
  <w:abstractNum w:abstractNumId="28" w15:restartNumberingAfterBreak="0">
    <w:nsid w:val="645C78BB"/>
    <w:multiLevelType w:val="multilevel"/>
    <w:tmpl w:val="43CA137A"/>
    <w:lvl w:ilvl="0">
      <w:start w:val="1"/>
      <w:numFmt w:val="decimal"/>
      <w:lvlText w:val="%1."/>
      <w:lvlJc w:val="left"/>
      <w:pPr>
        <w:ind w:left="121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29" w15:restartNumberingAfterBreak="0">
    <w:nsid w:val="659D1233"/>
    <w:multiLevelType w:val="hybridMultilevel"/>
    <w:tmpl w:val="A2F0785C"/>
    <w:lvl w:ilvl="0" w:tplc="192E4878">
      <w:start w:val="1"/>
      <w:numFmt w:val="upperRoman"/>
      <w:lvlText w:val="%1."/>
      <w:lvlJc w:val="left"/>
      <w:pPr>
        <w:ind w:left="1800" w:hanging="720"/>
      </w:pPr>
      <w:rPr>
        <w:rFonts w:hint="default"/>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30" w15:restartNumberingAfterBreak="0">
    <w:nsid w:val="69EA12C3"/>
    <w:multiLevelType w:val="multilevel"/>
    <w:tmpl w:val="DE9E0C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31" w15:restartNumberingAfterBreak="0">
    <w:nsid w:val="6AF75C68"/>
    <w:multiLevelType w:val="hybridMultilevel"/>
    <w:tmpl w:val="2ABE1452"/>
    <w:lvl w:ilvl="0" w:tplc="24E2699E">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32" w15:restartNumberingAfterBreak="0">
    <w:nsid w:val="6D1B01DF"/>
    <w:multiLevelType w:val="multilevel"/>
    <w:tmpl w:val="D72C2C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abstractNum>
  <w:abstractNum w:abstractNumId="33" w15:restartNumberingAfterBreak="0">
    <w:nsid w:val="744E2C39"/>
    <w:multiLevelType w:val="hybridMultilevel"/>
    <w:tmpl w:val="34167B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23"/>
  </w:num>
  <w:num w:numId="3">
    <w:abstractNumId w:val="20"/>
  </w:num>
  <w:num w:numId="4">
    <w:abstractNumId w:val="0"/>
  </w:num>
  <w:num w:numId="5">
    <w:abstractNumId w:val="22"/>
  </w:num>
  <w:num w:numId="6">
    <w:abstractNumId w:val="31"/>
  </w:num>
  <w:num w:numId="7">
    <w:abstractNumId w:val="28"/>
  </w:num>
  <w:num w:numId="8">
    <w:abstractNumId w:val="27"/>
  </w:num>
  <w:num w:numId="9">
    <w:abstractNumId w:val="17"/>
  </w:num>
  <w:num w:numId="10">
    <w:abstractNumId w:val="21"/>
  </w:num>
  <w:num w:numId="11">
    <w:abstractNumId w:val="33"/>
  </w:num>
  <w:num w:numId="12">
    <w:abstractNumId w:val="1"/>
  </w:num>
  <w:num w:numId="13">
    <w:abstractNumId w:val="11"/>
  </w:num>
  <w:num w:numId="14">
    <w:abstractNumId w:val="15"/>
    <w:lvlOverride w:ilvl="0"/>
    <w:lvlOverride w:ilvl="1">
      <w:startOverride w:val="5"/>
    </w:lvlOverride>
    <w:lvlOverride w:ilvl="2"/>
    <w:lvlOverride w:ilvl="3"/>
    <w:lvlOverride w:ilvl="4"/>
    <w:lvlOverride w:ilvl="5"/>
    <w:lvlOverride w:ilvl="6"/>
    <w:lvlOverride w:ilvl="7"/>
    <w:lvlOverride w:ilvl="8"/>
  </w:num>
  <w:num w:numId="15">
    <w:abstractNumId w:val="1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8"/>
  </w:num>
  <w:num w:numId="17">
    <w:abstractNumId w:val="25"/>
  </w:num>
  <w:num w:numId="18">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num>
  <w:num w:numId="19">
    <w:abstractNumId w:val="3"/>
  </w:num>
  <w:num w:numId="20">
    <w:abstractNumId w:val="14"/>
  </w:num>
  <w:num w:numId="21">
    <w:abstractNumId w:val="2"/>
  </w:num>
  <w:num w:numId="22">
    <w:abstractNumId w:val="24"/>
  </w:num>
  <w:num w:numId="23">
    <w:abstractNumId w:val="12"/>
  </w:num>
  <w:num w:numId="24">
    <w:abstractNumId w:val="29"/>
  </w:num>
  <w:num w:numId="25">
    <w:abstractNumId w:val="32"/>
  </w:num>
  <w:num w:numId="26">
    <w:abstractNumId w:val="5"/>
  </w:num>
  <w:num w:numId="27">
    <w:abstractNumId w:val="30"/>
  </w:num>
  <w:num w:numId="28">
    <w:abstractNumId w:val="16"/>
  </w:num>
  <w:num w:numId="29">
    <w:abstractNumId w:val="7"/>
  </w:num>
  <w:num w:numId="30">
    <w:abstractNumId w:val="4"/>
  </w:num>
  <w:num w:numId="31">
    <w:abstractNumId w:val="19"/>
  </w:num>
  <w:num w:numId="32">
    <w:abstractNumId w:val="9"/>
  </w:num>
  <w:num w:numId="33">
    <w:abstractNumId w:val="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76"/>
    <w:rsid w:val="00002FA7"/>
    <w:rsid w:val="000071A8"/>
    <w:rsid w:val="00007797"/>
    <w:rsid w:val="00011555"/>
    <w:rsid w:val="000136ED"/>
    <w:rsid w:val="00020540"/>
    <w:rsid w:val="000239A6"/>
    <w:rsid w:val="00023A74"/>
    <w:rsid w:val="000266CE"/>
    <w:rsid w:val="00026BBF"/>
    <w:rsid w:val="000272D2"/>
    <w:rsid w:val="0003044A"/>
    <w:rsid w:val="000324B5"/>
    <w:rsid w:val="00033DBB"/>
    <w:rsid w:val="00035D9E"/>
    <w:rsid w:val="0003625B"/>
    <w:rsid w:val="000402CC"/>
    <w:rsid w:val="00041501"/>
    <w:rsid w:val="00041E07"/>
    <w:rsid w:val="000456A7"/>
    <w:rsid w:val="000457F5"/>
    <w:rsid w:val="00046CB2"/>
    <w:rsid w:val="00050101"/>
    <w:rsid w:val="000555B0"/>
    <w:rsid w:val="00064D94"/>
    <w:rsid w:val="00065BD7"/>
    <w:rsid w:val="00065C5B"/>
    <w:rsid w:val="00066B08"/>
    <w:rsid w:val="000716C8"/>
    <w:rsid w:val="000800FF"/>
    <w:rsid w:val="00080BC6"/>
    <w:rsid w:val="00080BF9"/>
    <w:rsid w:val="000814F8"/>
    <w:rsid w:val="00081A1D"/>
    <w:rsid w:val="00081F86"/>
    <w:rsid w:val="000859C5"/>
    <w:rsid w:val="00087C41"/>
    <w:rsid w:val="00091091"/>
    <w:rsid w:val="0009214F"/>
    <w:rsid w:val="00093B01"/>
    <w:rsid w:val="00094461"/>
    <w:rsid w:val="00094BCE"/>
    <w:rsid w:val="000964E6"/>
    <w:rsid w:val="000968AC"/>
    <w:rsid w:val="00096AA0"/>
    <w:rsid w:val="000A020D"/>
    <w:rsid w:val="000A0E1E"/>
    <w:rsid w:val="000A1054"/>
    <w:rsid w:val="000A14D2"/>
    <w:rsid w:val="000A2938"/>
    <w:rsid w:val="000A3452"/>
    <w:rsid w:val="000A5347"/>
    <w:rsid w:val="000A5574"/>
    <w:rsid w:val="000A5D2A"/>
    <w:rsid w:val="000A63D4"/>
    <w:rsid w:val="000A75B5"/>
    <w:rsid w:val="000B0C63"/>
    <w:rsid w:val="000B49A0"/>
    <w:rsid w:val="000B4E19"/>
    <w:rsid w:val="000B5222"/>
    <w:rsid w:val="000B762F"/>
    <w:rsid w:val="000B7A8B"/>
    <w:rsid w:val="000C2488"/>
    <w:rsid w:val="000C3B9A"/>
    <w:rsid w:val="000C4A37"/>
    <w:rsid w:val="000C5014"/>
    <w:rsid w:val="000C577F"/>
    <w:rsid w:val="000C60B4"/>
    <w:rsid w:val="000D39B5"/>
    <w:rsid w:val="000D4E7C"/>
    <w:rsid w:val="000D7EB5"/>
    <w:rsid w:val="000E3659"/>
    <w:rsid w:val="000E5C47"/>
    <w:rsid w:val="000E689F"/>
    <w:rsid w:val="000F0F0A"/>
    <w:rsid w:val="000F13E9"/>
    <w:rsid w:val="000F1DCB"/>
    <w:rsid w:val="000F50B5"/>
    <w:rsid w:val="000F5FE2"/>
    <w:rsid w:val="000F6BB5"/>
    <w:rsid w:val="000F76F5"/>
    <w:rsid w:val="00101154"/>
    <w:rsid w:val="00101C29"/>
    <w:rsid w:val="001047FB"/>
    <w:rsid w:val="00104B33"/>
    <w:rsid w:val="001054EB"/>
    <w:rsid w:val="001055B7"/>
    <w:rsid w:val="00105698"/>
    <w:rsid w:val="00106013"/>
    <w:rsid w:val="0010609E"/>
    <w:rsid w:val="00106350"/>
    <w:rsid w:val="00121B73"/>
    <w:rsid w:val="001223A3"/>
    <w:rsid w:val="00123667"/>
    <w:rsid w:val="001255F1"/>
    <w:rsid w:val="00125659"/>
    <w:rsid w:val="00125CA7"/>
    <w:rsid w:val="0013107C"/>
    <w:rsid w:val="0013116F"/>
    <w:rsid w:val="001319FD"/>
    <w:rsid w:val="00137052"/>
    <w:rsid w:val="001408BC"/>
    <w:rsid w:val="00141959"/>
    <w:rsid w:val="0014268D"/>
    <w:rsid w:val="00151664"/>
    <w:rsid w:val="00153BAA"/>
    <w:rsid w:val="00154442"/>
    <w:rsid w:val="00155AA8"/>
    <w:rsid w:val="00157A06"/>
    <w:rsid w:val="001675D8"/>
    <w:rsid w:val="00167E54"/>
    <w:rsid w:val="001701C4"/>
    <w:rsid w:val="001706B6"/>
    <w:rsid w:val="001717A8"/>
    <w:rsid w:val="001722AA"/>
    <w:rsid w:val="00173085"/>
    <w:rsid w:val="001730B7"/>
    <w:rsid w:val="00174078"/>
    <w:rsid w:val="0017500A"/>
    <w:rsid w:val="001801BC"/>
    <w:rsid w:val="00181883"/>
    <w:rsid w:val="00181BC6"/>
    <w:rsid w:val="00181D44"/>
    <w:rsid w:val="001849DF"/>
    <w:rsid w:val="00184C6C"/>
    <w:rsid w:val="00194107"/>
    <w:rsid w:val="001A0871"/>
    <w:rsid w:val="001A27E1"/>
    <w:rsid w:val="001A5376"/>
    <w:rsid w:val="001A6DC5"/>
    <w:rsid w:val="001B3CB3"/>
    <w:rsid w:val="001B66D7"/>
    <w:rsid w:val="001C0076"/>
    <w:rsid w:val="001C1EC4"/>
    <w:rsid w:val="001C3890"/>
    <w:rsid w:val="001C581C"/>
    <w:rsid w:val="001C6EE9"/>
    <w:rsid w:val="001C7394"/>
    <w:rsid w:val="001C7547"/>
    <w:rsid w:val="001D0915"/>
    <w:rsid w:val="001D0A78"/>
    <w:rsid w:val="001D5920"/>
    <w:rsid w:val="001D6B04"/>
    <w:rsid w:val="001D7605"/>
    <w:rsid w:val="001D78A9"/>
    <w:rsid w:val="001D78DE"/>
    <w:rsid w:val="001D7E8B"/>
    <w:rsid w:val="001E0FBE"/>
    <w:rsid w:val="001E4EAC"/>
    <w:rsid w:val="001E5424"/>
    <w:rsid w:val="001E69A7"/>
    <w:rsid w:val="001F0408"/>
    <w:rsid w:val="001F249C"/>
    <w:rsid w:val="001F2851"/>
    <w:rsid w:val="001F29B1"/>
    <w:rsid w:val="001F2B3C"/>
    <w:rsid w:val="001F2F42"/>
    <w:rsid w:val="001F7EDF"/>
    <w:rsid w:val="00200234"/>
    <w:rsid w:val="0020338F"/>
    <w:rsid w:val="002130A1"/>
    <w:rsid w:val="00215775"/>
    <w:rsid w:val="002174C7"/>
    <w:rsid w:val="00223BCB"/>
    <w:rsid w:val="00226483"/>
    <w:rsid w:val="002267C6"/>
    <w:rsid w:val="00227318"/>
    <w:rsid w:val="00231AD2"/>
    <w:rsid w:val="00234C3A"/>
    <w:rsid w:val="00234E90"/>
    <w:rsid w:val="00235B44"/>
    <w:rsid w:val="00237B2B"/>
    <w:rsid w:val="0024060B"/>
    <w:rsid w:val="00240C63"/>
    <w:rsid w:val="002426EF"/>
    <w:rsid w:val="002459D4"/>
    <w:rsid w:val="00245B48"/>
    <w:rsid w:val="00245DD4"/>
    <w:rsid w:val="00246D5F"/>
    <w:rsid w:val="00250536"/>
    <w:rsid w:val="00250FB3"/>
    <w:rsid w:val="00253228"/>
    <w:rsid w:val="002571E5"/>
    <w:rsid w:val="00260C3C"/>
    <w:rsid w:val="00260E6B"/>
    <w:rsid w:val="00262A38"/>
    <w:rsid w:val="002644E8"/>
    <w:rsid w:val="00271394"/>
    <w:rsid w:val="00271630"/>
    <w:rsid w:val="0027324D"/>
    <w:rsid w:val="00284FC5"/>
    <w:rsid w:val="00286BC7"/>
    <w:rsid w:val="00291ADD"/>
    <w:rsid w:val="00294B09"/>
    <w:rsid w:val="002967AF"/>
    <w:rsid w:val="002A4505"/>
    <w:rsid w:val="002A5C23"/>
    <w:rsid w:val="002A6033"/>
    <w:rsid w:val="002A6ED6"/>
    <w:rsid w:val="002A7B47"/>
    <w:rsid w:val="002B042F"/>
    <w:rsid w:val="002B214D"/>
    <w:rsid w:val="002B5B61"/>
    <w:rsid w:val="002B70FE"/>
    <w:rsid w:val="002C0611"/>
    <w:rsid w:val="002C32AE"/>
    <w:rsid w:val="002D06AC"/>
    <w:rsid w:val="002D0FEF"/>
    <w:rsid w:val="002D102D"/>
    <w:rsid w:val="002D2338"/>
    <w:rsid w:val="002D5E72"/>
    <w:rsid w:val="002D6A42"/>
    <w:rsid w:val="002E1A77"/>
    <w:rsid w:val="002E20C0"/>
    <w:rsid w:val="002E4B5B"/>
    <w:rsid w:val="002E51AB"/>
    <w:rsid w:val="002F23EB"/>
    <w:rsid w:val="002F2B26"/>
    <w:rsid w:val="002F3193"/>
    <w:rsid w:val="002F6B79"/>
    <w:rsid w:val="002F7421"/>
    <w:rsid w:val="00306A58"/>
    <w:rsid w:val="0031341C"/>
    <w:rsid w:val="003156EA"/>
    <w:rsid w:val="00315710"/>
    <w:rsid w:val="00315F4B"/>
    <w:rsid w:val="003178FA"/>
    <w:rsid w:val="00321DBA"/>
    <w:rsid w:val="00324447"/>
    <w:rsid w:val="00325FC6"/>
    <w:rsid w:val="00326AF9"/>
    <w:rsid w:val="00331B33"/>
    <w:rsid w:val="0033522B"/>
    <w:rsid w:val="00342348"/>
    <w:rsid w:val="00345394"/>
    <w:rsid w:val="00350A30"/>
    <w:rsid w:val="00353B64"/>
    <w:rsid w:val="00362D4B"/>
    <w:rsid w:val="00365176"/>
    <w:rsid w:val="003747D6"/>
    <w:rsid w:val="003756AD"/>
    <w:rsid w:val="00376159"/>
    <w:rsid w:val="00376441"/>
    <w:rsid w:val="00383D08"/>
    <w:rsid w:val="00384DB4"/>
    <w:rsid w:val="0038752D"/>
    <w:rsid w:val="00390141"/>
    <w:rsid w:val="0039242D"/>
    <w:rsid w:val="0039407A"/>
    <w:rsid w:val="003A42AA"/>
    <w:rsid w:val="003A5443"/>
    <w:rsid w:val="003A6407"/>
    <w:rsid w:val="003A7F81"/>
    <w:rsid w:val="003C2523"/>
    <w:rsid w:val="003C3D02"/>
    <w:rsid w:val="003C3FC7"/>
    <w:rsid w:val="003C76FB"/>
    <w:rsid w:val="003C77A0"/>
    <w:rsid w:val="003D25B8"/>
    <w:rsid w:val="003D2AEE"/>
    <w:rsid w:val="003D2DB6"/>
    <w:rsid w:val="003D3697"/>
    <w:rsid w:val="003D534E"/>
    <w:rsid w:val="003E05E0"/>
    <w:rsid w:val="003E071F"/>
    <w:rsid w:val="003E2F5B"/>
    <w:rsid w:val="003E31DC"/>
    <w:rsid w:val="003F4204"/>
    <w:rsid w:val="003F717A"/>
    <w:rsid w:val="00402357"/>
    <w:rsid w:val="0040278A"/>
    <w:rsid w:val="00402DBC"/>
    <w:rsid w:val="0040762B"/>
    <w:rsid w:val="004116FA"/>
    <w:rsid w:val="00412331"/>
    <w:rsid w:val="00413950"/>
    <w:rsid w:val="00413C46"/>
    <w:rsid w:val="00414623"/>
    <w:rsid w:val="004167DE"/>
    <w:rsid w:val="00416D1D"/>
    <w:rsid w:val="00423C5C"/>
    <w:rsid w:val="0042597F"/>
    <w:rsid w:val="004272F3"/>
    <w:rsid w:val="00430087"/>
    <w:rsid w:val="004322A6"/>
    <w:rsid w:val="00432C2B"/>
    <w:rsid w:val="00433D83"/>
    <w:rsid w:val="0044603F"/>
    <w:rsid w:val="0044618F"/>
    <w:rsid w:val="0045084E"/>
    <w:rsid w:val="00450BAF"/>
    <w:rsid w:val="00450C7C"/>
    <w:rsid w:val="004577AB"/>
    <w:rsid w:val="00457DB2"/>
    <w:rsid w:val="0046081C"/>
    <w:rsid w:val="0046105F"/>
    <w:rsid w:val="0046500B"/>
    <w:rsid w:val="00467259"/>
    <w:rsid w:val="004700E0"/>
    <w:rsid w:val="00470EEA"/>
    <w:rsid w:val="00471AE1"/>
    <w:rsid w:val="00472479"/>
    <w:rsid w:val="00472B71"/>
    <w:rsid w:val="00475498"/>
    <w:rsid w:val="004754AD"/>
    <w:rsid w:val="00476833"/>
    <w:rsid w:val="00477C09"/>
    <w:rsid w:val="004858C5"/>
    <w:rsid w:val="00490817"/>
    <w:rsid w:val="004912E0"/>
    <w:rsid w:val="0049174C"/>
    <w:rsid w:val="004940E5"/>
    <w:rsid w:val="004A43FF"/>
    <w:rsid w:val="004A7C7C"/>
    <w:rsid w:val="004A7DD9"/>
    <w:rsid w:val="004B1AB7"/>
    <w:rsid w:val="004B1F0A"/>
    <w:rsid w:val="004B4847"/>
    <w:rsid w:val="004B7ADD"/>
    <w:rsid w:val="004C0C25"/>
    <w:rsid w:val="004C346B"/>
    <w:rsid w:val="004C3F47"/>
    <w:rsid w:val="004C4ADD"/>
    <w:rsid w:val="004C69C4"/>
    <w:rsid w:val="004D1320"/>
    <w:rsid w:val="004D3C0A"/>
    <w:rsid w:val="004E0634"/>
    <w:rsid w:val="004E21F1"/>
    <w:rsid w:val="004E3257"/>
    <w:rsid w:val="004E73F6"/>
    <w:rsid w:val="004E7402"/>
    <w:rsid w:val="004F6299"/>
    <w:rsid w:val="005016F3"/>
    <w:rsid w:val="0050229A"/>
    <w:rsid w:val="005043B7"/>
    <w:rsid w:val="00510B1F"/>
    <w:rsid w:val="005151C6"/>
    <w:rsid w:val="00524028"/>
    <w:rsid w:val="0053147C"/>
    <w:rsid w:val="0053265B"/>
    <w:rsid w:val="0053438A"/>
    <w:rsid w:val="0054194A"/>
    <w:rsid w:val="0054372C"/>
    <w:rsid w:val="00544F96"/>
    <w:rsid w:val="0055284C"/>
    <w:rsid w:val="005530C4"/>
    <w:rsid w:val="005545C3"/>
    <w:rsid w:val="005605C5"/>
    <w:rsid w:val="0056174F"/>
    <w:rsid w:val="00563B03"/>
    <w:rsid w:val="00566171"/>
    <w:rsid w:val="005669CD"/>
    <w:rsid w:val="005706BA"/>
    <w:rsid w:val="005708C4"/>
    <w:rsid w:val="00571453"/>
    <w:rsid w:val="0057736A"/>
    <w:rsid w:val="00582643"/>
    <w:rsid w:val="005832BB"/>
    <w:rsid w:val="005907D9"/>
    <w:rsid w:val="00590AC3"/>
    <w:rsid w:val="00590E37"/>
    <w:rsid w:val="005921E5"/>
    <w:rsid w:val="005923D9"/>
    <w:rsid w:val="005A09B0"/>
    <w:rsid w:val="005A1176"/>
    <w:rsid w:val="005A31CD"/>
    <w:rsid w:val="005A505E"/>
    <w:rsid w:val="005B25F4"/>
    <w:rsid w:val="005B29B9"/>
    <w:rsid w:val="005B55A1"/>
    <w:rsid w:val="005B7C7C"/>
    <w:rsid w:val="005C1654"/>
    <w:rsid w:val="005C3900"/>
    <w:rsid w:val="005C5AF3"/>
    <w:rsid w:val="005D02F7"/>
    <w:rsid w:val="005D1CD7"/>
    <w:rsid w:val="005D415F"/>
    <w:rsid w:val="005D5BB5"/>
    <w:rsid w:val="005D7818"/>
    <w:rsid w:val="005E06A0"/>
    <w:rsid w:val="005E1853"/>
    <w:rsid w:val="005E3A62"/>
    <w:rsid w:val="005F2AAE"/>
    <w:rsid w:val="005F2EFA"/>
    <w:rsid w:val="0060025E"/>
    <w:rsid w:val="006021DE"/>
    <w:rsid w:val="00602B9C"/>
    <w:rsid w:val="00603A95"/>
    <w:rsid w:val="00603C18"/>
    <w:rsid w:val="0061247B"/>
    <w:rsid w:val="00614D6A"/>
    <w:rsid w:val="006236BD"/>
    <w:rsid w:val="00624068"/>
    <w:rsid w:val="00626DFF"/>
    <w:rsid w:val="00631E19"/>
    <w:rsid w:val="0063235D"/>
    <w:rsid w:val="006329F0"/>
    <w:rsid w:val="00633721"/>
    <w:rsid w:val="00636EDD"/>
    <w:rsid w:val="0063729C"/>
    <w:rsid w:val="0064048A"/>
    <w:rsid w:val="00640FBE"/>
    <w:rsid w:val="00642249"/>
    <w:rsid w:val="00642E1E"/>
    <w:rsid w:val="006435FA"/>
    <w:rsid w:val="006457CC"/>
    <w:rsid w:val="00647374"/>
    <w:rsid w:val="0065295F"/>
    <w:rsid w:val="00655AB0"/>
    <w:rsid w:val="00662CC1"/>
    <w:rsid w:val="00667E2D"/>
    <w:rsid w:val="00673696"/>
    <w:rsid w:val="00687D97"/>
    <w:rsid w:val="00690591"/>
    <w:rsid w:val="006A2549"/>
    <w:rsid w:val="006A258B"/>
    <w:rsid w:val="006A2B6D"/>
    <w:rsid w:val="006A591C"/>
    <w:rsid w:val="006A5A96"/>
    <w:rsid w:val="006B167E"/>
    <w:rsid w:val="006B2991"/>
    <w:rsid w:val="006B4459"/>
    <w:rsid w:val="006B6B42"/>
    <w:rsid w:val="006C0FB1"/>
    <w:rsid w:val="006C323B"/>
    <w:rsid w:val="006C330A"/>
    <w:rsid w:val="006C6290"/>
    <w:rsid w:val="006C7808"/>
    <w:rsid w:val="006C7BCC"/>
    <w:rsid w:val="006D1CC2"/>
    <w:rsid w:val="006D55E6"/>
    <w:rsid w:val="006D7F79"/>
    <w:rsid w:val="006E1FDE"/>
    <w:rsid w:val="006E5D01"/>
    <w:rsid w:val="006E7D5A"/>
    <w:rsid w:val="006F462E"/>
    <w:rsid w:val="006F5588"/>
    <w:rsid w:val="006F56EC"/>
    <w:rsid w:val="006F66B3"/>
    <w:rsid w:val="006F7653"/>
    <w:rsid w:val="006F7A62"/>
    <w:rsid w:val="00701C0E"/>
    <w:rsid w:val="00702DB9"/>
    <w:rsid w:val="007030C0"/>
    <w:rsid w:val="00705F22"/>
    <w:rsid w:val="00707B7A"/>
    <w:rsid w:val="00710FE1"/>
    <w:rsid w:val="0071307C"/>
    <w:rsid w:val="007178DE"/>
    <w:rsid w:val="00717E2E"/>
    <w:rsid w:val="00717EE5"/>
    <w:rsid w:val="00720CBE"/>
    <w:rsid w:val="00723AC1"/>
    <w:rsid w:val="007257CE"/>
    <w:rsid w:val="00730796"/>
    <w:rsid w:val="00732E34"/>
    <w:rsid w:val="00736C41"/>
    <w:rsid w:val="0073756B"/>
    <w:rsid w:val="00741494"/>
    <w:rsid w:val="007418EF"/>
    <w:rsid w:val="0074193E"/>
    <w:rsid w:val="0074196D"/>
    <w:rsid w:val="00742016"/>
    <w:rsid w:val="0074279D"/>
    <w:rsid w:val="00742AA3"/>
    <w:rsid w:val="00742B4A"/>
    <w:rsid w:val="00750354"/>
    <w:rsid w:val="00752B58"/>
    <w:rsid w:val="007542B9"/>
    <w:rsid w:val="00754666"/>
    <w:rsid w:val="007546CE"/>
    <w:rsid w:val="00755861"/>
    <w:rsid w:val="00755877"/>
    <w:rsid w:val="00764960"/>
    <w:rsid w:val="007651BD"/>
    <w:rsid w:val="00766E85"/>
    <w:rsid w:val="00767C1D"/>
    <w:rsid w:val="007743A5"/>
    <w:rsid w:val="0077726C"/>
    <w:rsid w:val="00777AAD"/>
    <w:rsid w:val="007800D6"/>
    <w:rsid w:val="007910FB"/>
    <w:rsid w:val="0079759E"/>
    <w:rsid w:val="007977C8"/>
    <w:rsid w:val="007A194D"/>
    <w:rsid w:val="007A28F3"/>
    <w:rsid w:val="007A41C7"/>
    <w:rsid w:val="007B07EA"/>
    <w:rsid w:val="007B2976"/>
    <w:rsid w:val="007B342F"/>
    <w:rsid w:val="007C4159"/>
    <w:rsid w:val="007D0897"/>
    <w:rsid w:val="007D0D02"/>
    <w:rsid w:val="007D60BA"/>
    <w:rsid w:val="007E0E4F"/>
    <w:rsid w:val="007E460A"/>
    <w:rsid w:val="007E61F3"/>
    <w:rsid w:val="007F049A"/>
    <w:rsid w:val="007F23B2"/>
    <w:rsid w:val="007F5436"/>
    <w:rsid w:val="007F5CBF"/>
    <w:rsid w:val="008008E4"/>
    <w:rsid w:val="00802F19"/>
    <w:rsid w:val="00812EDA"/>
    <w:rsid w:val="00814D37"/>
    <w:rsid w:val="008155DC"/>
    <w:rsid w:val="00815CBD"/>
    <w:rsid w:val="00820556"/>
    <w:rsid w:val="008213F4"/>
    <w:rsid w:val="0082321F"/>
    <w:rsid w:val="00825974"/>
    <w:rsid w:val="00832A0D"/>
    <w:rsid w:val="00834BFC"/>
    <w:rsid w:val="0084478D"/>
    <w:rsid w:val="00846B44"/>
    <w:rsid w:val="00850B22"/>
    <w:rsid w:val="0085196E"/>
    <w:rsid w:val="0085266A"/>
    <w:rsid w:val="00852E2B"/>
    <w:rsid w:val="00853E6B"/>
    <w:rsid w:val="00854760"/>
    <w:rsid w:val="008547E4"/>
    <w:rsid w:val="00854DCD"/>
    <w:rsid w:val="00862AB1"/>
    <w:rsid w:val="00865E8A"/>
    <w:rsid w:val="008716E6"/>
    <w:rsid w:val="00874EC5"/>
    <w:rsid w:val="00887C78"/>
    <w:rsid w:val="008906CF"/>
    <w:rsid w:val="008A0E1F"/>
    <w:rsid w:val="008A1E61"/>
    <w:rsid w:val="008A3727"/>
    <w:rsid w:val="008A5E1A"/>
    <w:rsid w:val="008A7069"/>
    <w:rsid w:val="008B25AB"/>
    <w:rsid w:val="008B4D30"/>
    <w:rsid w:val="008B63B4"/>
    <w:rsid w:val="008C2449"/>
    <w:rsid w:val="008C46BC"/>
    <w:rsid w:val="008C54F2"/>
    <w:rsid w:val="008C7600"/>
    <w:rsid w:val="008D3B4E"/>
    <w:rsid w:val="008D5D6C"/>
    <w:rsid w:val="008D701F"/>
    <w:rsid w:val="008E2B7F"/>
    <w:rsid w:val="008E37A6"/>
    <w:rsid w:val="008E3D92"/>
    <w:rsid w:val="008E5B7E"/>
    <w:rsid w:val="008E7953"/>
    <w:rsid w:val="008F16EC"/>
    <w:rsid w:val="008F1AB7"/>
    <w:rsid w:val="008F2A4B"/>
    <w:rsid w:val="008F2DD8"/>
    <w:rsid w:val="008F524D"/>
    <w:rsid w:val="008F5745"/>
    <w:rsid w:val="008F5CB4"/>
    <w:rsid w:val="008F6984"/>
    <w:rsid w:val="008F79C9"/>
    <w:rsid w:val="008F7BCB"/>
    <w:rsid w:val="00907E8B"/>
    <w:rsid w:val="009167CC"/>
    <w:rsid w:val="0092518F"/>
    <w:rsid w:val="009300D0"/>
    <w:rsid w:val="00931336"/>
    <w:rsid w:val="00933E38"/>
    <w:rsid w:val="009342B0"/>
    <w:rsid w:val="0094308A"/>
    <w:rsid w:val="00945281"/>
    <w:rsid w:val="009460E1"/>
    <w:rsid w:val="009536F4"/>
    <w:rsid w:val="00954B6E"/>
    <w:rsid w:val="0095512E"/>
    <w:rsid w:val="00957A47"/>
    <w:rsid w:val="00965901"/>
    <w:rsid w:val="00967A10"/>
    <w:rsid w:val="00971829"/>
    <w:rsid w:val="009737E9"/>
    <w:rsid w:val="009739B6"/>
    <w:rsid w:val="00973D61"/>
    <w:rsid w:val="00974AD3"/>
    <w:rsid w:val="0097506B"/>
    <w:rsid w:val="009764BC"/>
    <w:rsid w:val="00980423"/>
    <w:rsid w:val="00985DAD"/>
    <w:rsid w:val="00986CEA"/>
    <w:rsid w:val="0098720C"/>
    <w:rsid w:val="0099229F"/>
    <w:rsid w:val="009944D0"/>
    <w:rsid w:val="00995C50"/>
    <w:rsid w:val="009A2B30"/>
    <w:rsid w:val="009A5F5A"/>
    <w:rsid w:val="009B42A2"/>
    <w:rsid w:val="009B47E3"/>
    <w:rsid w:val="009B6A91"/>
    <w:rsid w:val="009B6F4D"/>
    <w:rsid w:val="009C18B8"/>
    <w:rsid w:val="009C4F11"/>
    <w:rsid w:val="009D0E68"/>
    <w:rsid w:val="009D24B9"/>
    <w:rsid w:val="009D43DC"/>
    <w:rsid w:val="009D53C5"/>
    <w:rsid w:val="009D7E45"/>
    <w:rsid w:val="009E0F6E"/>
    <w:rsid w:val="009E132B"/>
    <w:rsid w:val="009E2E19"/>
    <w:rsid w:val="009E4427"/>
    <w:rsid w:val="009E4B8C"/>
    <w:rsid w:val="009E52AE"/>
    <w:rsid w:val="009E5707"/>
    <w:rsid w:val="009F30F6"/>
    <w:rsid w:val="009F4DF6"/>
    <w:rsid w:val="009F555F"/>
    <w:rsid w:val="009F72BC"/>
    <w:rsid w:val="00A03CC5"/>
    <w:rsid w:val="00A04A96"/>
    <w:rsid w:val="00A10C3D"/>
    <w:rsid w:val="00A13987"/>
    <w:rsid w:val="00A204EC"/>
    <w:rsid w:val="00A228B3"/>
    <w:rsid w:val="00A22A2B"/>
    <w:rsid w:val="00A230BF"/>
    <w:rsid w:val="00A24447"/>
    <w:rsid w:val="00A246C9"/>
    <w:rsid w:val="00A261CA"/>
    <w:rsid w:val="00A27E2E"/>
    <w:rsid w:val="00A303EB"/>
    <w:rsid w:val="00A30FC8"/>
    <w:rsid w:val="00A31018"/>
    <w:rsid w:val="00A34D93"/>
    <w:rsid w:val="00A44374"/>
    <w:rsid w:val="00A44946"/>
    <w:rsid w:val="00A478AB"/>
    <w:rsid w:val="00A50F42"/>
    <w:rsid w:val="00A67D54"/>
    <w:rsid w:val="00A70903"/>
    <w:rsid w:val="00A73578"/>
    <w:rsid w:val="00A76432"/>
    <w:rsid w:val="00A7684F"/>
    <w:rsid w:val="00A80F2D"/>
    <w:rsid w:val="00A82039"/>
    <w:rsid w:val="00A8401D"/>
    <w:rsid w:val="00A90D91"/>
    <w:rsid w:val="00A952C2"/>
    <w:rsid w:val="00A97A57"/>
    <w:rsid w:val="00AA38FD"/>
    <w:rsid w:val="00AA4FD3"/>
    <w:rsid w:val="00AA751F"/>
    <w:rsid w:val="00AB0C7C"/>
    <w:rsid w:val="00AB2603"/>
    <w:rsid w:val="00AB33A3"/>
    <w:rsid w:val="00AC0229"/>
    <w:rsid w:val="00AC0462"/>
    <w:rsid w:val="00AC310F"/>
    <w:rsid w:val="00AC6714"/>
    <w:rsid w:val="00AD4580"/>
    <w:rsid w:val="00AD54F6"/>
    <w:rsid w:val="00AD75FF"/>
    <w:rsid w:val="00AE04F4"/>
    <w:rsid w:val="00AE4877"/>
    <w:rsid w:val="00AE54A6"/>
    <w:rsid w:val="00AE5641"/>
    <w:rsid w:val="00AE5C04"/>
    <w:rsid w:val="00AF1D40"/>
    <w:rsid w:val="00AF28F6"/>
    <w:rsid w:val="00AF3A8C"/>
    <w:rsid w:val="00AF4C28"/>
    <w:rsid w:val="00B004FC"/>
    <w:rsid w:val="00B079D3"/>
    <w:rsid w:val="00B14F4B"/>
    <w:rsid w:val="00B26575"/>
    <w:rsid w:val="00B279FE"/>
    <w:rsid w:val="00B31A35"/>
    <w:rsid w:val="00B43AED"/>
    <w:rsid w:val="00B45BB7"/>
    <w:rsid w:val="00B47328"/>
    <w:rsid w:val="00B53E49"/>
    <w:rsid w:val="00B600F2"/>
    <w:rsid w:val="00B61737"/>
    <w:rsid w:val="00B630AC"/>
    <w:rsid w:val="00B7471F"/>
    <w:rsid w:val="00B750CD"/>
    <w:rsid w:val="00B76EA6"/>
    <w:rsid w:val="00B77B23"/>
    <w:rsid w:val="00B8166C"/>
    <w:rsid w:val="00B879F9"/>
    <w:rsid w:val="00B90A4D"/>
    <w:rsid w:val="00B90A7C"/>
    <w:rsid w:val="00BA204C"/>
    <w:rsid w:val="00BA4123"/>
    <w:rsid w:val="00BA4891"/>
    <w:rsid w:val="00BA56EA"/>
    <w:rsid w:val="00BA6267"/>
    <w:rsid w:val="00BB122C"/>
    <w:rsid w:val="00BB162F"/>
    <w:rsid w:val="00BB246D"/>
    <w:rsid w:val="00BB5786"/>
    <w:rsid w:val="00BC081D"/>
    <w:rsid w:val="00BC1F13"/>
    <w:rsid w:val="00BC4DEA"/>
    <w:rsid w:val="00BD0EEF"/>
    <w:rsid w:val="00BD35B2"/>
    <w:rsid w:val="00BD3712"/>
    <w:rsid w:val="00BD3738"/>
    <w:rsid w:val="00BD40E9"/>
    <w:rsid w:val="00BD423F"/>
    <w:rsid w:val="00BD4DF9"/>
    <w:rsid w:val="00BD6587"/>
    <w:rsid w:val="00BD6BD5"/>
    <w:rsid w:val="00BD7E24"/>
    <w:rsid w:val="00BE05E2"/>
    <w:rsid w:val="00BE0622"/>
    <w:rsid w:val="00BE668C"/>
    <w:rsid w:val="00BF0DD5"/>
    <w:rsid w:val="00BF30DC"/>
    <w:rsid w:val="00BF6879"/>
    <w:rsid w:val="00C0346D"/>
    <w:rsid w:val="00C04AA0"/>
    <w:rsid w:val="00C05135"/>
    <w:rsid w:val="00C051D9"/>
    <w:rsid w:val="00C12022"/>
    <w:rsid w:val="00C12938"/>
    <w:rsid w:val="00C16E31"/>
    <w:rsid w:val="00C17FD5"/>
    <w:rsid w:val="00C21297"/>
    <w:rsid w:val="00C213E6"/>
    <w:rsid w:val="00C22A60"/>
    <w:rsid w:val="00C30089"/>
    <w:rsid w:val="00C30767"/>
    <w:rsid w:val="00C30BBC"/>
    <w:rsid w:val="00C32141"/>
    <w:rsid w:val="00C34756"/>
    <w:rsid w:val="00C434EF"/>
    <w:rsid w:val="00C46FBF"/>
    <w:rsid w:val="00C47A03"/>
    <w:rsid w:val="00C50B1C"/>
    <w:rsid w:val="00C51FFE"/>
    <w:rsid w:val="00C562E4"/>
    <w:rsid w:val="00C61CB3"/>
    <w:rsid w:val="00C63173"/>
    <w:rsid w:val="00C63D31"/>
    <w:rsid w:val="00C64480"/>
    <w:rsid w:val="00C65C3E"/>
    <w:rsid w:val="00C671D9"/>
    <w:rsid w:val="00C71C31"/>
    <w:rsid w:val="00C740D0"/>
    <w:rsid w:val="00C74D37"/>
    <w:rsid w:val="00C764B3"/>
    <w:rsid w:val="00C8021F"/>
    <w:rsid w:val="00C80BAA"/>
    <w:rsid w:val="00C82CAE"/>
    <w:rsid w:val="00C863F8"/>
    <w:rsid w:val="00C92C1B"/>
    <w:rsid w:val="00CA2E0B"/>
    <w:rsid w:val="00CA369A"/>
    <w:rsid w:val="00CA3CD7"/>
    <w:rsid w:val="00CB10A5"/>
    <w:rsid w:val="00CB3FFD"/>
    <w:rsid w:val="00CC3171"/>
    <w:rsid w:val="00CC351B"/>
    <w:rsid w:val="00CC631A"/>
    <w:rsid w:val="00CC765F"/>
    <w:rsid w:val="00CD0E46"/>
    <w:rsid w:val="00CD0E86"/>
    <w:rsid w:val="00CD11CA"/>
    <w:rsid w:val="00CD1EEE"/>
    <w:rsid w:val="00CD7B39"/>
    <w:rsid w:val="00CE02DF"/>
    <w:rsid w:val="00CE1BDB"/>
    <w:rsid w:val="00CE226E"/>
    <w:rsid w:val="00CE3CA6"/>
    <w:rsid w:val="00CE4F3F"/>
    <w:rsid w:val="00CF0804"/>
    <w:rsid w:val="00CF0C92"/>
    <w:rsid w:val="00D0326D"/>
    <w:rsid w:val="00D03C7B"/>
    <w:rsid w:val="00D056CF"/>
    <w:rsid w:val="00D11943"/>
    <w:rsid w:val="00D159A9"/>
    <w:rsid w:val="00D223AA"/>
    <w:rsid w:val="00D22D81"/>
    <w:rsid w:val="00D3048D"/>
    <w:rsid w:val="00D31F33"/>
    <w:rsid w:val="00D40049"/>
    <w:rsid w:val="00D44100"/>
    <w:rsid w:val="00D46503"/>
    <w:rsid w:val="00D4738B"/>
    <w:rsid w:val="00D522D8"/>
    <w:rsid w:val="00D54B01"/>
    <w:rsid w:val="00D67AEA"/>
    <w:rsid w:val="00D67E68"/>
    <w:rsid w:val="00D704C4"/>
    <w:rsid w:val="00D715FF"/>
    <w:rsid w:val="00D721FB"/>
    <w:rsid w:val="00D74DAA"/>
    <w:rsid w:val="00D75DB1"/>
    <w:rsid w:val="00D8408E"/>
    <w:rsid w:val="00D84794"/>
    <w:rsid w:val="00D854DC"/>
    <w:rsid w:val="00D91D13"/>
    <w:rsid w:val="00D93FC4"/>
    <w:rsid w:val="00D9578C"/>
    <w:rsid w:val="00D961AA"/>
    <w:rsid w:val="00DA1D16"/>
    <w:rsid w:val="00DA2DAF"/>
    <w:rsid w:val="00DA3CB2"/>
    <w:rsid w:val="00DA4AF8"/>
    <w:rsid w:val="00DB022B"/>
    <w:rsid w:val="00DB111C"/>
    <w:rsid w:val="00DB2972"/>
    <w:rsid w:val="00DB4A39"/>
    <w:rsid w:val="00DC07B2"/>
    <w:rsid w:val="00DC13FB"/>
    <w:rsid w:val="00DC1DD3"/>
    <w:rsid w:val="00DC266D"/>
    <w:rsid w:val="00DC4699"/>
    <w:rsid w:val="00DC6380"/>
    <w:rsid w:val="00DC6B1F"/>
    <w:rsid w:val="00DD1BF7"/>
    <w:rsid w:val="00DD1D30"/>
    <w:rsid w:val="00DD2016"/>
    <w:rsid w:val="00DE1AA2"/>
    <w:rsid w:val="00DE20D1"/>
    <w:rsid w:val="00DF2973"/>
    <w:rsid w:val="00DF7298"/>
    <w:rsid w:val="00E003AB"/>
    <w:rsid w:val="00E007D6"/>
    <w:rsid w:val="00E0401D"/>
    <w:rsid w:val="00E073FC"/>
    <w:rsid w:val="00E11F88"/>
    <w:rsid w:val="00E14AE2"/>
    <w:rsid w:val="00E14DB0"/>
    <w:rsid w:val="00E168DF"/>
    <w:rsid w:val="00E23139"/>
    <w:rsid w:val="00E264EC"/>
    <w:rsid w:val="00E27E5D"/>
    <w:rsid w:val="00E318BA"/>
    <w:rsid w:val="00E331BF"/>
    <w:rsid w:val="00E35E7C"/>
    <w:rsid w:val="00E37555"/>
    <w:rsid w:val="00E41063"/>
    <w:rsid w:val="00E51460"/>
    <w:rsid w:val="00E5338E"/>
    <w:rsid w:val="00E618FA"/>
    <w:rsid w:val="00E61C95"/>
    <w:rsid w:val="00E64E2D"/>
    <w:rsid w:val="00E650FC"/>
    <w:rsid w:val="00E7110D"/>
    <w:rsid w:val="00E72ECF"/>
    <w:rsid w:val="00E774B8"/>
    <w:rsid w:val="00E8317C"/>
    <w:rsid w:val="00E869A5"/>
    <w:rsid w:val="00E871B4"/>
    <w:rsid w:val="00E92236"/>
    <w:rsid w:val="00EA2611"/>
    <w:rsid w:val="00EA38D0"/>
    <w:rsid w:val="00EA4B17"/>
    <w:rsid w:val="00EB3283"/>
    <w:rsid w:val="00EB4768"/>
    <w:rsid w:val="00EB53D7"/>
    <w:rsid w:val="00EB7E45"/>
    <w:rsid w:val="00EC07DD"/>
    <w:rsid w:val="00EC296E"/>
    <w:rsid w:val="00EC3083"/>
    <w:rsid w:val="00EC5C29"/>
    <w:rsid w:val="00ED0918"/>
    <w:rsid w:val="00ED4CC8"/>
    <w:rsid w:val="00ED4DB1"/>
    <w:rsid w:val="00EE054F"/>
    <w:rsid w:val="00EE1B52"/>
    <w:rsid w:val="00EE31EE"/>
    <w:rsid w:val="00EE3745"/>
    <w:rsid w:val="00EE3BD8"/>
    <w:rsid w:val="00EE4603"/>
    <w:rsid w:val="00EF10F2"/>
    <w:rsid w:val="00EF32DC"/>
    <w:rsid w:val="00EF500B"/>
    <w:rsid w:val="00F0229E"/>
    <w:rsid w:val="00F03F96"/>
    <w:rsid w:val="00F059D8"/>
    <w:rsid w:val="00F14C4A"/>
    <w:rsid w:val="00F173CA"/>
    <w:rsid w:val="00F243F7"/>
    <w:rsid w:val="00F2663B"/>
    <w:rsid w:val="00F35942"/>
    <w:rsid w:val="00F42C58"/>
    <w:rsid w:val="00F44345"/>
    <w:rsid w:val="00F45EA6"/>
    <w:rsid w:val="00F50AF1"/>
    <w:rsid w:val="00F56DBD"/>
    <w:rsid w:val="00F5791C"/>
    <w:rsid w:val="00F62967"/>
    <w:rsid w:val="00F64920"/>
    <w:rsid w:val="00F65608"/>
    <w:rsid w:val="00F65EAA"/>
    <w:rsid w:val="00F744F3"/>
    <w:rsid w:val="00F754FD"/>
    <w:rsid w:val="00F822D9"/>
    <w:rsid w:val="00F858AF"/>
    <w:rsid w:val="00F921AE"/>
    <w:rsid w:val="00F92371"/>
    <w:rsid w:val="00F9534F"/>
    <w:rsid w:val="00F956F3"/>
    <w:rsid w:val="00F95756"/>
    <w:rsid w:val="00F96225"/>
    <w:rsid w:val="00FA1673"/>
    <w:rsid w:val="00FB3241"/>
    <w:rsid w:val="00FB4510"/>
    <w:rsid w:val="00FB4674"/>
    <w:rsid w:val="00FC14A8"/>
    <w:rsid w:val="00FC21BC"/>
    <w:rsid w:val="00FC7819"/>
    <w:rsid w:val="00FD0C70"/>
    <w:rsid w:val="00FD296B"/>
    <w:rsid w:val="00FD5F4C"/>
    <w:rsid w:val="00FD752C"/>
    <w:rsid w:val="00FD7597"/>
    <w:rsid w:val="00FE2096"/>
    <w:rsid w:val="00FE21F3"/>
    <w:rsid w:val="00FF2F4E"/>
    <w:rsid w:val="00FF4CA9"/>
    <w:rsid w:val="00FF54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609DF"/>
  <w15:docId w15:val="{835F4608-CEF1-43F4-84CA-4A6B3693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076"/>
  </w:style>
  <w:style w:type="paragraph" w:styleId="1">
    <w:name w:val="heading 1"/>
    <w:basedOn w:val="a"/>
    <w:next w:val="a"/>
    <w:link w:val="10"/>
    <w:qFormat/>
    <w:rsid w:val="009B6F4D"/>
    <w:pPr>
      <w:keepNext/>
      <w:spacing w:after="0" w:line="240" w:lineRule="auto"/>
      <w:outlineLvl w:val="0"/>
    </w:pPr>
    <w:rPr>
      <w:rFonts w:ascii="Times New Roman" w:eastAsia="Times New Roman" w:hAnsi="Times New Roman" w:cs="Times New Roman"/>
      <w:b/>
      <w:sz w:val="28"/>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E168DF"/>
    <w:pPr>
      <w:tabs>
        <w:tab w:val="right" w:leader="dot" w:pos="9072"/>
      </w:tabs>
      <w:spacing w:after="0" w:line="360" w:lineRule="auto"/>
      <w:jc w:val="center"/>
    </w:pPr>
    <w:rPr>
      <w:rFonts w:ascii="Times New Roman" w:hAnsi="Times New Roman" w:cs="Times New Roman"/>
      <w:b/>
      <w:noProof/>
      <w:color w:val="00B050"/>
      <w:sz w:val="24"/>
      <w:szCs w:val="24"/>
      <w:lang w:val="en-US"/>
    </w:rPr>
  </w:style>
  <w:style w:type="character" w:customStyle="1" w:styleId="Bodytext">
    <w:name w:val="Body text_"/>
    <w:basedOn w:val="a0"/>
    <w:link w:val="11"/>
    <w:rsid w:val="004B4847"/>
    <w:rPr>
      <w:rFonts w:ascii="Times New Roman" w:eastAsia="Times New Roman" w:hAnsi="Times New Roman" w:cs="Times New Roman"/>
      <w:sz w:val="23"/>
      <w:szCs w:val="23"/>
      <w:shd w:val="clear" w:color="auto" w:fill="FFFFFF"/>
    </w:rPr>
  </w:style>
  <w:style w:type="paragraph" w:customStyle="1" w:styleId="11">
    <w:name w:val="Основен текст1"/>
    <w:basedOn w:val="a"/>
    <w:link w:val="Bodytext"/>
    <w:rsid w:val="004B4847"/>
    <w:pPr>
      <w:shd w:val="clear" w:color="auto" w:fill="FFFFFF"/>
      <w:spacing w:before="360" w:after="0" w:line="413" w:lineRule="exact"/>
      <w:jc w:val="both"/>
    </w:pPr>
    <w:rPr>
      <w:rFonts w:ascii="Times New Roman" w:eastAsia="Times New Roman" w:hAnsi="Times New Roman" w:cs="Times New Roman"/>
      <w:sz w:val="23"/>
      <w:szCs w:val="23"/>
    </w:rPr>
  </w:style>
  <w:style w:type="paragraph" w:styleId="a3">
    <w:name w:val="List Paragraph"/>
    <w:basedOn w:val="a"/>
    <w:uiPriority w:val="34"/>
    <w:qFormat/>
    <w:rsid w:val="004B4847"/>
    <w:pPr>
      <w:ind w:left="720"/>
      <w:contextualSpacing/>
    </w:pPr>
  </w:style>
  <w:style w:type="character" w:customStyle="1" w:styleId="Heading2">
    <w:name w:val="Heading #2_"/>
    <w:basedOn w:val="a0"/>
    <w:link w:val="Heading20"/>
    <w:rsid w:val="007178DE"/>
    <w:rPr>
      <w:rFonts w:ascii="Times New Roman" w:eastAsia="Times New Roman" w:hAnsi="Times New Roman" w:cs="Times New Roman"/>
      <w:sz w:val="23"/>
      <w:szCs w:val="23"/>
      <w:shd w:val="clear" w:color="auto" w:fill="FFFFFF"/>
    </w:rPr>
  </w:style>
  <w:style w:type="paragraph" w:customStyle="1" w:styleId="Heading20">
    <w:name w:val="Heading #2"/>
    <w:basedOn w:val="a"/>
    <w:link w:val="Heading2"/>
    <w:rsid w:val="007178DE"/>
    <w:pPr>
      <w:shd w:val="clear" w:color="auto" w:fill="FFFFFF"/>
      <w:spacing w:before="360" w:after="600" w:line="0" w:lineRule="atLeast"/>
      <w:ind w:hanging="1540"/>
      <w:outlineLvl w:val="1"/>
    </w:pPr>
    <w:rPr>
      <w:rFonts w:ascii="Times New Roman" w:eastAsia="Times New Roman" w:hAnsi="Times New Roman" w:cs="Times New Roman"/>
      <w:sz w:val="23"/>
      <w:szCs w:val="23"/>
    </w:rPr>
  </w:style>
  <w:style w:type="character" w:styleId="a4">
    <w:name w:val="Strong"/>
    <w:basedOn w:val="a0"/>
    <w:uiPriority w:val="22"/>
    <w:qFormat/>
    <w:rsid w:val="00B7471F"/>
    <w:rPr>
      <w:b/>
      <w:bCs/>
    </w:rPr>
  </w:style>
  <w:style w:type="character" w:customStyle="1" w:styleId="apple-converted-space">
    <w:name w:val="apple-converted-space"/>
    <w:basedOn w:val="a0"/>
    <w:rsid w:val="00B7471F"/>
  </w:style>
  <w:style w:type="paragraph" w:customStyle="1" w:styleId="a5">
    <w:name w:val="Длъжност"/>
    <w:basedOn w:val="a"/>
    <w:qFormat/>
    <w:rsid w:val="00A246C9"/>
    <w:pPr>
      <w:spacing w:after="0" w:line="240" w:lineRule="auto"/>
      <w:jc w:val="both"/>
    </w:pPr>
    <w:rPr>
      <w:rFonts w:ascii="Times New Roman" w:eastAsia="Times New Roman" w:hAnsi="Times New Roman" w:cs="Times New Roman"/>
      <w:b/>
      <w:i/>
      <w:sz w:val="24"/>
      <w:szCs w:val="24"/>
      <w:lang w:eastAsia="bg-BG"/>
    </w:rPr>
  </w:style>
  <w:style w:type="character" w:customStyle="1" w:styleId="a6">
    <w:name w:val="Основен текст_"/>
    <w:basedOn w:val="a0"/>
    <w:link w:val="20"/>
    <w:locked/>
    <w:rsid w:val="009E4B8C"/>
    <w:rPr>
      <w:shd w:val="clear" w:color="auto" w:fill="FFFFFF"/>
    </w:rPr>
  </w:style>
  <w:style w:type="paragraph" w:customStyle="1" w:styleId="20">
    <w:name w:val="Основен текст2"/>
    <w:basedOn w:val="a"/>
    <w:link w:val="a6"/>
    <w:rsid w:val="009E4B8C"/>
    <w:pPr>
      <w:widowControl w:val="0"/>
      <w:shd w:val="clear" w:color="auto" w:fill="FFFFFF"/>
      <w:spacing w:before="1140" w:after="600" w:line="240" w:lineRule="atLeast"/>
      <w:ind w:hanging="340"/>
    </w:pPr>
  </w:style>
  <w:style w:type="character" w:customStyle="1" w:styleId="61">
    <w:name w:val="Основен текст + 61"/>
    <w:aliases w:val="5 pt2,Разредка 0 pt2"/>
    <w:basedOn w:val="a6"/>
    <w:rsid w:val="00971829"/>
    <w:rPr>
      <w:color w:val="000000"/>
      <w:spacing w:val="0"/>
      <w:w w:val="100"/>
      <w:position w:val="0"/>
      <w:sz w:val="13"/>
      <w:szCs w:val="13"/>
      <w:u w:val="single"/>
      <w:shd w:val="clear" w:color="auto" w:fill="FFFFFF"/>
      <w:lang w:val="bg-BG" w:eastAsia="bg-BG" w:bidi="ar-SA"/>
    </w:rPr>
  </w:style>
  <w:style w:type="paragraph" w:customStyle="1" w:styleId="6">
    <w:name w:val="Основен текст6"/>
    <w:basedOn w:val="a"/>
    <w:rsid w:val="00812EDA"/>
    <w:pPr>
      <w:shd w:val="clear" w:color="auto" w:fill="FFFFFF"/>
      <w:spacing w:after="0" w:line="411" w:lineRule="exact"/>
      <w:ind w:hanging="340"/>
      <w:jc w:val="both"/>
    </w:pPr>
    <w:rPr>
      <w:rFonts w:ascii="Times New Roman" w:eastAsia="Times New Roman" w:hAnsi="Times New Roman" w:cs="Times New Roman"/>
    </w:rPr>
  </w:style>
  <w:style w:type="character" w:customStyle="1" w:styleId="Heading3">
    <w:name w:val="Heading #3_"/>
    <w:basedOn w:val="a0"/>
    <w:link w:val="Heading30"/>
    <w:locked/>
    <w:rsid w:val="00227318"/>
    <w:rPr>
      <w:rFonts w:ascii="Times New Roman" w:eastAsia="Times New Roman" w:hAnsi="Times New Roman" w:cs="Times New Roman"/>
      <w:shd w:val="clear" w:color="auto" w:fill="FFFFFF"/>
    </w:rPr>
  </w:style>
  <w:style w:type="paragraph" w:customStyle="1" w:styleId="Heading30">
    <w:name w:val="Heading #3"/>
    <w:basedOn w:val="a"/>
    <w:link w:val="Heading3"/>
    <w:rsid w:val="00227318"/>
    <w:pPr>
      <w:shd w:val="clear" w:color="auto" w:fill="FFFFFF"/>
      <w:spacing w:before="780" w:after="180" w:line="0" w:lineRule="atLeast"/>
      <w:outlineLvl w:val="2"/>
    </w:pPr>
    <w:rPr>
      <w:rFonts w:ascii="Times New Roman" w:eastAsia="Times New Roman" w:hAnsi="Times New Roman" w:cs="Times New Roman"/>
    </w:rPr>
  </w:style>
  <w:style w:type="character" w:customStyle="1" w:styleId="BodytextBold">
    <w:name w:val="Body text + Bold"/>
    <w:basedOn w:val="Bodytext"/>
    <w:rsid w:val="00227318"/>
    <w:rPr>
      <w:rFonts w:ascii="Times New Roman" w:eastAsia="Times New Roman" w:hAnsi="Times New Roman" w:cs="Times New Roman"/>
      <w:b/>
      <w:bCs/>
      <w:sz w:val="23"/>
      <w:szCs w:val="23"/>
      <w:shd w:val="clear" w:color="auto" w:fill="FFFFFF"/>
    </w:rPr>
  </w:style>
  <w:style w:type="paragraph" w:styleId="a7">
    <w:name w:val="Normal (Web)"/>
    <w:basedOn w:val="a"/>
    <w:uiPriority w:val="99"/>
    <w:semiHidden/>
    <w:unhideWhenUsed/>
    <w:rsid w:val="00C46FB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8">
    <w:name w:val="Глава"/>
    <w:basedOn w:val="a"/>
    <w:qFormat/>
    <w:rsid w:val="000239A6"/>
    <w:pPr>
      <w:spacing w:after="0" w:line="240" w:lineRule="auto"/>
      <w:jc w:val="both"/>
    </w:pPr>
    <w:rPr>
      <w:rFonts w:asciiTheme="majorHAnsi" w:hAnsiTheme="majorHAnsi" w:cs="Times New Roman"/>
      <w:b/>
      <w:i/>
      <w:sz w:val="28"/>
      <w:szCs w:val="24"/>
    </w:rPr>
  </w:style>
  <w:style w:type="paragraph" w:customStyle="1" w:styleId="a9">
    <w:name w:val="Раздел"/>
    <w:basedOn w:val="a"/>
    <w:qFormat/>
    <w:rsid w:val="000239A6"/>
    <w:pPr>
      <w:spacing w:after="0" w:line="240" w:lineRule="auto"/>
      <w:jc w:val="both"/>
    </w:pPr>
    <w:rPr>
      <w:rFonts w:asciiTheme="majorHAnsi" w:eastAsia="Times New Roman" w:hAnsiTheme="majorHAnsi" w:cs="Times New Roman"/>
      <w:b/>
      <w:i/>
      <w:sz w:val="24"/>
      <w:szCs w:val="24"/>
      <w:lang w:eastAsia="bg-BG"/>
    </w:rPr>
  </w:style>
  <w:style w:type="character" w:customStyle="1" w:styleId="10">
    <w:name w:val="Заглавие 1 Знак"/>
    <w:basedOn w:val="a0"/>
    <w:link w:val="1"/>
    <w:rsid w:val="009B6F4D"/>
    <w:rPr>
      <w:rFonts w:ascii="Times New Roman" w:eastAsia="Times New Roman" w:hAnsi="Times New Roman" w:cs="Times New Roman"/>
      <w:b/>
      <w:sz w:val="28"/>
      <w:szCs w:val="24"/>
      <w:lang w:eastAsia="bg-BG"/>
    </w:rPr>
  </w:style>
  <w:style w:type="character" w:customStyle="1" w:styleId="Headerorfooter">
    <w:name w:val="Header or footer_"/>
    <w:basedOn w:val="a0"/>
    <w:link w:val="Headerorfooter0"/>
    <w:rsid w:val="000A1054"/>
    <w:rPr>
      <w:rFonts w:ascii="Times New Roman" w:eastAsia="Times New Roman" w:hAnsi="Times New Roman" w:cs="Times New Roman"/>
      <w:sz w:val="20"/>
      <w:szCs w:val="20"/>
      <w:shd w:val="clear" w:color="auto" w:fill="FFFFFF"/>
    </w:rPr>
  </w:style>
  <w:style w:type="character" w:customStyle="1" w:styleId="HeaderorfooterBold">
    <w:name w:val="Header or footer + Bold"/>
    <w:basedOn w:val="Headerorfooter"/>
    <w:rsid w:val="000A1054"/>
    <w:rPr>
      <w:rFonts w:ascii="Times New Roman" w:eastAsia="Times New Roman" w:hAnsi="Times New Roman" w:cs="Times New Roman"/>
      <w:b/>
      <w:bCs/>
      <w:spacing w:val="0"/>
      <w:sz w:val="20"/>
      <w:szCs w:val="20"/>
      <w:shd w:val="clear" w:color="auto" w:fill="FFFFFF"/>
    </w:rPr>
  </w:style>
  <w:style w:type="paragraph" w:customStyle="1" w:styleId="Headerorfooter0">
    <w:name w:val="Header or footer"/>
    <w:basedOn w:val="a"/>
    <w:link w:val="Headerorfooter"/>
    <w:rsid w:val="000A1054"/>
    <w:pPr>
      <w:shd w:val="clear" w:color="auto" w:fill="FFFFFF"/>
      <w:spacing w:after="0" w:line="240" w:lineRule="auto"/>
    </w:pPr>
    <w:rPr>
      <w:rFonts w:ascii="Times New Roman" w:eastAsia="Times New Roman" w:hAnsi="Times New Roman" w:cs="Times New Roman"/>
      <w:sz w:val="20"/>
      <w:szCs w:val="20"/>
    </w:rPr>
  </w:style>
  <w:style w:type="character" w:customStyle="1" w:styleId="Bodytext2">
    <w:name w:val="Body text (2)_"/>
    <w:basedOn w:val="a0"/>
    <w:link w:val="Bodytext20"/>
    <w:rsid w:val="00430087"/>
    <w:rPr>
      <w:rFonts w:ascii="Times New Roman" w:eastAsia="Times New Roman" w:hAnsi="Times New Roman" w:cs="Times New Roman"/>
      <w:sz w:val="20"/>
      <w:szCs w:val="20"/>
      <w:shd w:val="clear" w:color="auto" w:fill="FFFFFF"/>
      <w:lang w:val="en-US"/>
    </w:rPr>
  </w:style>
  <w:style w:type="paragraph" w:customStyle="1" w:styleId="Bodytext20">
    <w:name w:val="Body text (2)"/>
    <w:basedOn w:val="a"/>
    <w:link w:val="Bodytext2"/>
    <w:rsid w:val="00430087"/>
    <w:pPr>
      <w:shd w:val="clear" w:color="auto" w:fill="FFFFFF"/>
      <w:spacing w:after="0" w:line="0" w:lineRule="atLeast"/>
    </w:pPr>
    <w:rPr>
      <w:rFonts w:ascii="Times New Roman" w:eastAsia="Times New Roman" w:hAnsi="Times New Roman" w:cs="Times New Roman"/>
      <w:sz w:val="20"/>
      <w:szCs w:val="20"/>
      <w:lang w:val="en-US"/>
    </w:rPr>
  </w:style>
  <w:style w:type="paragraph" w:styleId="aa">
    <w:name w:val="Balloon Text"/>
    <w:basedOn w:val="a"/>
    <w:link w:val="ab"/>
    <w:uiPriority w:val="99"/>
    <w:semiHidden/>
    <w:unhideWhenUsed/>
    <w:rsid w:val="00ED4CC8"/>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D4CC8"/>
    <w:rPr>
      <w:rFonts w:ascii="Tahoma" w:hAnsi="Tahoma" w:cs="Tahoma"/>
      <w:sz w:val="16"/>
      <w:szCs w:val="16"/>
    </w:rPr>
  </w:style>
  <w:style w:type="paragraph" w:styleId="ac">
    <w:name w:val="Body Text Indent"/>
    <w:basedOn w:val="a"/>
    <w:link w:val="ad"/>
    <w:rsid w:val="00260C3C"/>
    <w:pPr>
      <w:spacing w:after="0" w:line="240" w:lineRule="auto"/>
      <w:ind w:firstLine="480"/>
      <w:jc w:val="both"/>
    </w:pPr>
    <w:rPr>
      <w:rFonts w:ascii="Times New Roman" w:eastAsia="Times New Roman" w:hAnsi="Times New Roman" w:cs="Times New Roman"/>
      <w:bCs/>
      <w:sz w:val="28"/>
      <w:szCs w:val="30"/>
    </w:rPr>
  </w:style>
  <w:style w:type="character" w:customStyle="1" w:styleId="ad">
    <w:name w:val="Основен текст с отстъп Знак"/>
    <w:basedOn w:val="a0"/>
    <w:link w:val="ac"/>
    <w:rsid w:val="00260C3C"/>
    <w:rPr>
      <w:rFonts w:ascii="Times New Roman" w:eastAsia="Times New Roman" w:hAnsi="Times New Roman" w:cs="Times New Roman"/>
      <w:bCs/>
      <w:sz w:val="28"/>
      <w:szCs w:val="30"/>
    </w:rPr>
  </w:style>
  <w:style w:type="table" w:styleId="ae">
    <w:name w:val="Table Grid"/>
    <w:basedOn w:val="a1"/>
    <w:uiPriority w:val="59"/>
    <w:rsid w:val="00C1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C3171"/>
    <w:pPr>
      <w:tabs>
        <w:tab w:val="center" w:pos="4536"/>
        <w:tab w:val="right" w:pos="9072"/>
      </w:tabs>
      <w:spacing w:after="0" w:line="240" w:lineRule="auto"/>
    </w:pPr>
  </w:style>
  <w:style w:type="character" w:customStyle="1" w:styleId="af0">
    <w:name w:val="Горен колонтитул Знак"/>
    <w:basedOn w:val="a0"/>
    <w:link w:val="af"/>
    <w:uiPriority w:val="99"/>
    <w:rsid w:val="00CC3171"/>
  </w:style>
  <w:style w:type="paragraph" w:styleId="af1">
    <w:name w:val="footer"/>
    <w:basedOn w:val="a"/>
    <w:link w:val="af2"/>
    <w:uiPriority w:val="99"/>
    <w:unhideWhenUsed/>
    <w:rsid w:val="00CC3171"/>
    <w:pPr>
      <w:tabs>
        <w:tab w:val="center" w:pos="4536"/>
        <w:tab w:val="right" w:pos="9072"/>
      </w:tabs>
      <w:spacing w:after="0" w:line="240" w:lineRule="auto"/>
    </w:pPr>
  </w:style>
  <w:style w:type="character" w:customStyle="1" w:styleId="af2">
    <w:name w:val="Долен колонтитул Знак"/>
    <w:basedOn w:val="a0"/>
    <w:link w:val="af1"/>
    <w:uiPriority w:val="99"/>
    <w:rsid w:val="00CC3171"/>
  </w:style>
  <w:style w:type="character" w:customStyle="1" w:styleId="af3">
    <w:name w:val="Основной текст"/>
    <w:basedOn w:val="a0"/>
    <w:rsid w:val="009E52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3">
    <w:name w:val="Основной текст (3)_"/>
    <w:basedOn w:val="a0"/>
    <w:link w:val="30"/>
    <w:rsid w:val="009E52AE"/>
    <w:rPr>
      <w:rFonts w:ascii="Times New Roman" w:eastAsia="Times New Roman" w:hAnsi="Times New Roman" w:cs="Times New Roman"/>
      <w:b/>
      <w:bCs/>
      <w:i/>
      <w:iCs/>
      <w:sz w:val="23"/>
      <w:szCs w:val="23"/>
      <w:shd w:val="clear" w:color="auto" w:fill="FFFFFF"/>
    </w:rPr>
  </w:style>
  <w:style w:type="paragraph" w:customStyle="1" w:styleId="30">
    <w:name w:val="Основной текст (3)"/>
    <w:basedOn w:val="a"/>
    <w:link w:val="3"/>
    <w:rsid w:val="009E52AE"/>
    <w:pPr>
      <w:widowControl w:val="0"/>
      <w:shd w:val="clear" w:color="auto" w:fill="FFFFFF"/>
      <w:spacing w:before="180" w:after="0" w:line="274" w:lineRule="exact"/>
      <w:jc w:val="both"/>
    </w:pPr>
    <w:rPr>
      <w:rFonts w:ascii="Times New Roman" w:eastAsia="Times New Roman" w:hAnsi="Times New Roman"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419">
      <w:bodyDiv w:val="1"/>
      <w:marLeft w:val="0"/>
      <w:marRight w:val="0"/>
      <w:marTop w:val="0"/>
      <w:marBottom w:val="0"/>
      <w:divBdr>
        <w:top w:val="none" w:sz="0" w:space="0" w:color="auto"/>
        <w:left w:val="none" w:sz="0" w:space="0" w:color="auto"/>
        <w:bottom w:val="none" w:sz="0" w:space="0" w:color="auto"/>
        <w:right w:val="none" w:sz="0" w:space="0" w:color="auto"/>
      </w:divBdr>
    </w:div>
    <w:div w:id="26835401">
      <w:bodyDiv w:val="1"/>
      <w:marLeft w:val="0"/>
      <w:marRight w:val="0"/>
      <w:marTop w:val="0"/>
      <w:marBottom w:val="0"/>
      <w:divBdr>
        <w:top w:val="none" w:sz="0" w:space="0" w:color="auto"/>
        <w:left w:val="none" w:sz="0" w:space="0" w:color="auto"/>
        <w:bottom w:val="none" w:sz="0" w:space="0" w:color="auto"/>
        <w:right w:val="none" w:sz="0" w:space="0" w:color="auto"/>
      </w:divBdr>
    </w:div>
    <w:div w:id="62879450">
      <w:bodyDiv w:val="1"/>
      <w:marLeft w:val="0"/>
      <w:marRight w:val="0"/>
      <w:marTop w:val="0"/>
      <w:marBottom w:val="0"/>
      <w:divBdr>
        <w:top w:val="none" w:sz="0" w:space="0" w:color="auto"/>
        <w:left w:val="none" w:sz="0" w:space="0" w:color="auto"/>
        <w:bottom w:val="none" w:sz="0" w:space="0" w:color="auto"/>
        <w:right w:val="none" w:sz="0" w:space="0" w:color="auto"/>
      </w:divBdr>
    </w:div>
    <w:div w:id="90975978">
      <w:bodyDiv w:val="1"/>
      <w:marLeft w:val="0"/>
      <w:marRight w:val="0"/>
      <w:marTop w:val="0"/>
      <w:marBottom w:val="0"/>
      <w:divBdr>
        <w:top w:val="none" w:sz="0" w:space="0" w:color="auto"/>
        <w:left w:val="none" w:sz="0" w:space="0" w:color="auto"/>
        <w:bottom w:val="none" w:sz="0" w:space="0" w:color="auto"/>
        <w:right w:val="none" w:sz="0" w:space="0" w:color="auto"/>
      </w:divBdr>
    </w:div>
    <w:div w:id="178088212">
      <w:bodyDiv w:val="1"/>
      <w:marLeft w:val="0"/>
      <w:marRight w:val="0"/>
      <w:marTop w:val="0"/>
      <w:marBottom w:val="0"/>
      <w:divBdr>
        <w:top w:val="none" w:sz="0" w:space="0" w:color="auto"/>
        <w:left w:val="none" w:sz="0" w:space="0" w:color="auto"/>
        <w:bottom w:val="none" w:sz="0" w:space="0" w:color="auto"/>
        <w:right w:val="none" w:sz="0" w:space="0" w:color="auto"/>
      </w:divBdr>
    </w:div>
    <w:div w:id="264339415">
      <w:bodyDiv w:val="1"/>
      <w:marLeft w:val="0"/>
      <w:marRight w:val="0"/>
      <w:marTop w:val="0"/>
      <w:marBottom w:val="0"/>
      <w:divBdr>
        <w:top w:val="none" w:sz="0" w:space="0" w:color="auto"/>
        <w:left w:val="none" w:sz="0" w:space="0" w:color="auto"/>
        <w:bottom w:val="none" w:sz="0" w:space="0" w:color="auto"/>
        <w:right w:val="none" w:sz="0" w:space="0" w:color="auto"/>
      </w:divBdr>
    </w:div>
    <w:div w:id="290206358">
      <w:bodyDiv w:val="1"/>
      <w:marLeft w:val="0"/>
      <w:marRight w:val="0"/>
      <w:marTop w:val="0"/>
      <w:marBottom w:val="0"/>
      <w:divBdr>
        <w:top w:val="none" w:sz="0" w:space="0" w:color="auto"/>
        <w:left w:val="none" w:sz="0" w:space="0" w:color="auto"/>
        <w:bottom w:val="none" w:sz="0" w:space="0" w:color="auto"/>
        <w:right w:val="none" w:sz="0" w:space="0" w:color="auto"/>
      </w:divBdr>
    </w:div>
    <w:div w:id="299961318">
      <w:bodyDiv w:val="1"/>
      <w:marLeft w:val="0"/>
      <w:marRight w:val="0"/>
      <w:marTop w:val="0"/>
      <w:marBottom w:val="0"/>
      <w:divBdr>
        <w:top w:val="none" w:sz="0" w:space="0" w:color="auto"/>
        <w:left w:val="none" w:sz="0" w:space="0" w:color="auto"/>
        <w:bottom w:val="none" w:sz="0" w:space="0" w:color="auto"/>
        <w:right w:val="none" w:sz="0" w:space="0" w:color="auto"/>
      </w:divBdr>
    </w:div>
    <w:div w:id="336617352">
      <w:bodyDiv w:val="1"/>
      <w:marLeft w:val="0"/>
      <w:marRight w:val="0"/>
      <w:marTop w:val="0"/>
      <w:marBottom w:val="0"/>
      <w:divBdr>
        <w:top w:val="none" w:sz="0" w:space="0" w:color="auto"/>
        <w:left w:val="none" w:sz="0" w:space="0" w:color="auto"/>
        <w:bottom w:val="none" w:sz="0" w:space="0" w:color="auto"/>
        <w:right w:val="none" w:sz="0" w:space="0" w:color="auto"/>
      </w:divBdr>
    </w:div>
    <w:div w:id="341516532">
      <w:bodyDiv w:val="1"/>
      <w:marLeft w:val="0"/>
      <w:marRight w:val="0"/>
      <w:marTop w:val="0"/>
      <w:marBottom w:val="0"/>
      <w:divBdr>
        <w:top w:val="none" w:sz="0" w:space="0" w:color="auto"/>
        <w:left w:val="none" w:sz="0" w:space="0" w:color="auto"/>
        <w:bottom w:val="none" w:sz="0" w:space="0" w:color="auto"/>
        <w:right w:val="none" w:sz="0" w:space="0" w:color="auto"/>
      </w:divBdr>
    </w:div>
    <w:div w:id="369763145">
      <w:bodyDiv w:val="1"/>
      <w:marLeft w:val="0"/>
      <w:marRight w:val="0"/>
      <w:marTop w:val="0"/>
      <w:marBottom w:val="0"/>
      <w:divBdr>
        <w:top w:val="none" w:sz="0" w:space="0" w:color="auto"/>
        <w:left w:val="none" w:sz="0" w:space="0" w:color="auto"/>
        <w:bottom w:val="none" w:sz="0" w:space="0" w:color="auto"/>
        <w:right w:val="none" w:sz="0" w:space="0" w:color="auto"/>
      </w:divBdr>
    </w:div>
    <w:div w:id="441582693">
      <w:bodyDiv w:val="1"/>
      <w:marLeft w:val="0"/>
      <w:marRight w:val="0"/>
      <w:marTop w:val="0"/>
      <w:marBottom w:val="0"/>
      <w:divBdr>
        <w:top w:val="none" w:sz="0" w:space="0" w:color="auto"/>
        <w:left w:val="none" w:sz="0" w:space="0" w:color="auto"/>
        <w:bottom w:val="none" w:sz="0" w:space="0" w:color="auto"/>
        <w:right w:val="none" w:sz="0" w:space="0" w:color="auto"/>
      </w:divBdr>
    </w:div>
    <w:div w:id="574164034">
      <w:bodyDiv w:val="1"/>
      <w:marLeft w:val="0"/>
      <w:marRight w:val="0"/>
      <w:marTop w:val="0"/>
      <w:marBottom w:val="0"/>
      <w:divBdr>
        <w:top w:val="none" w:sz="0" w:space="0" w:color="auto"/>
        <w:left w:val="none" w:sz="0" w:space="0" w:color="auto"/>
        <w:bottom w:val="none" w:sz="0" w:space="0" w:color="auto"/>
        <w:right w:val="none" w:sz="0" w:space="0" w:color="auto"/>
      </w:divBdr>
    </w:div>
    <w:div w:id="589317408">
      <w:bodyDiv w:val="1"/>
      <w:marLeft w:val="0"/>
      <w:marRight w:val="0"/>
      <w:marTop w:val="0"/>
      <w:marBottom w:val="0"/>
      <w:divBdr>
        <w:top w:val="none" w:sz="0" w:space="0" w:color="auto"/>
        <w:left w:val="none" w:sz="0" w:space="0" w:color="auto"/>
        <w:bottom w:val="none" w:sz="0" w:space="0" w:color="auto"/>
        <w:right w:val="none" w:sz="0" w:space="0" w:color="auto"/>
      </w:divBdr>
    </w:div>
    <w:div w:id="598483785">
      <w:bodyDiv w:val="1"/>
      <w:marLeft w:val="0"/>
      <w:marRight w:val="0"/>
      <w:marTop w:val="0"/>
      <w:marBottom w:val="0"/>
      <w:divBdr>
        <w:top w:val="none" w:sz="0" w:space="0" w:color="auto"/>
        <w:left w:val="none" w:sz="0" w:space="0" w:color="auto"/>
        <w:bottom w:val="none" w:sz="0" w:space="0" w:color="auto"/>
        <w:right w:val="none" w:sz="0" w:space="0" w:color="auto"/>
      </w:divBdr>
    </w:div>
    <w:div w:id="636833862">
      <w:bodyDiv w:val="1"/>
      <w:marLeft w:val="0"/>
      <w:marRight w:val="0"/>
      <w:marTop w:val="0"/>
      <w:marBottom w:val="0"/>
      <w:divBdr>
        <w:top w:val="none" w:sz="0" w:space="0" w:color="auto"/>
        <w:left w:val="none" w:sz="0" w:space="0" w:color="auto"/>
        <w:bottom w:val="none" w:sz="0" w:space="0" w:color="auto"/>
        <w:right w:val="none" w:sz="0" w:space="0" w:color="auto"/>
      </w:divBdr>
    </w:div>
    <w:div w:id="729570992">
      <w:bodyDiv w:val="1"/>
      <w:marLeft w:val="0"/>
      <w:marRight w:val="0"/>
      <w:marTop w:val="0"/>
      <w:marBottom w:val="0"/>
      <w:divBdr>
        <w:top w:val="none" w:sz="0" w:space="0" w:color="auto"/>
        <w:left w:val="none" w:sz="0" w:space="0" w:color="auto"/>
        <w:bottom w:val="none" w:sz="0" w:space="0" w:color="auto"/>
        <w:right w:val="none" w:sz="0" w:space="0" w:color="auto"/>
      </w:divBdr>
    </w:div>
    <w:div w:id="797648117">
      <w:bodyDiv w:val="1"/>
      <w:marLeft w:val="0"/>
      <w:marRight w:val="0"/>
      <w:marTop w:val="0"/>
      <w:marBottom w:val="0"/>
      <w:divBdr>
        <w:top w:val="none" w:sz="0" w:space="0" w:color="auto"/>
        <w:left w:val="none" w:sz="0" w:space="0" w:color="auto"/>
        <w:bottom w:val="none" w:sz="0" w:space="0" w:color="auto"/>
        <w:right w:val="none" w:sz="0" w:space="0" w:color="auto"/>
      </w:divBdr>
    </w:div>
    <w:div w:id="809636683">
      <w:bodyDiv w:val="1"/>
      <w:marLeft w:val="0"/>
      <w:marRight w:val="0"/>
      <w:marTop w:val="0"/>
      <w:marBottom w:val="0"/>
      <w:divBdr>
        <w:top w:val="none" w:sz="0" w:space="0" w:color="auto"/>
        <w:left w:val="none" w:sz="0" w:space="0" w:color="auto"/>
        <w:bottom w:val="none" w:sz="0" w:space="0" w:color="auto"/>
        <w:right w:val="none" w:sz="0" w:space="0" w:color="auto"/>
      </w:divBdr>
    </w:div>
    <w:div w:id="846791356">
      <w:bodyDiv w:val="1"/>
      <w:marLeft w:val="0"/>
      <w:marRight w:val="0"/>
      <w:marTop w:val="0"/>
      <w:marBottom w:val="0"/>
      <w:divBdr>
        <w:top w:val="none" w:sz="0" w:space="0" w:color="auto"/>
        <w:left w:val="none" w:sz="0" w:space="0" w:color="auto"/>
        <w:bottom w:val="none" w:sz="0" w:space="0" w:color="auto"/>
        <w:right w:val="none" w:sz="0" w:space="0" w:color="auto"/>
      </w:divBdr>
    </w:div>
    <w:div w:id="885413102">
      <w:bodyDiv w:val="1"/>
      <w:marLeft w:val="0"/>
      <w:marRight w:val="0"/>
      <w:marTop w:val="0"/>
      <w:marBottom w:val="0"/>
      <w:divBdr>
        <w:top w:val="none" w:sz="0" w:space="0" w:color="auto"/>
        <w:left w:val="none" w:sz="0" w:space="0" w:color="auto"/>
        <w:bottom w:val="none" w:sz="0" w:space="0" w:color="auto"/>
        <w:right w:val="none" w:sz="0" w:space="0" w:color="auto"/>
      </w:divBdr>
    </w:div>
    <w:div w:id="949624694">
      <w:bodyDiv w:val="1"/>
      <w:marLeft w:val="0"/>
      <w:marRight w:val="0"/>
      <w:marTop w:val="0"/>
      <w:marBottom w:val="0"/>
      <w:divBdr>
        <w:top w:val="none" w:sz="0" w:space="0" w:color="auto"/>
        <w:left w:val="none" w:sz="0" w:space="0" w:color="auto"/>
        <w:bottom w:val="none" w:sz="0" w:space="0" w:color="auto"/>
        <w:right w:val="none" w:sz="0" w:space="0" w:color="auto"/>
      </w:divBdr>
    </w:div>
    <w:div w:id="997801832">
      <w:bodyDiv w:val="1"/>
      <w:marLeft w:val="0"/>
      <w:marRight w:val="0"/>
      <w:marTop w:val="0"/>
      <w:marBottom w:val="0"/>
      <w:divBdr>
        <w:top w:val="none" w:sz="0" w:space="0" w:color="auto"/>
        <w:left w:val="none" w:sz="0" w:space="0" w:color="auto"/>
        <w:bottom w:val="none" w:sz="0" w:space="0" w:color="auto"/>
        <w:right w:val="none" w:sz="0" w:space="0" w:color="auto"/>
      </w:divBdr>
    </w:div>
    <w:div w:id="1016426823">
      <w:bodyDiv w:val="1"/>
      <w:marLeft w:val="0"/>
      <w:marRight w:val="0"/>
      <w:marTop w:val="0"/>
      <w:marBottom w:val="0"/>
      <w:divBdr>
        <w:top w:val="none" w:sz="0" w:space="0" w:color="auto"/>
        <w:left w:val="none" w:sz="0" w:space="0" w:color="auto"/>
        <w:bottom w:val="none" w:sz="0" w:space="0" w:color="auto"/>
        <w:right w:val="none" w:sz="0" w:space="0" w:color="auto"/>
      </w:divBdr>
    </w:div>
    <w:div w:id="1036078424">
      <w:bodyDiv w:val="1"/>
      <w:marLeft w:val="0"/>
      <w:marRight w:val="0"/>
      <w:marTop w:val="0"/>
      <w:marBottom w:val="0"/>
      <w:divBdr>
        <w:top w:val="none" w:sz="0" w:space="0" w:color="auto"/>
        <w:left w:val="none" w:sz="0" w:space="0" w:color="auto"/>
        <w:bottom w:val="none" w:sz="0" w:space="0" w:color="auto"/>
        <w:right w:val="none" w:sz="0" w:space="0" w:color="auto"/>
      </w:divBdr>
    </w:div>
    <w:div w:id="1037849551">
      <w:bodyDiv w:val="1"/>
      <w:marLeft w:val="0"/>
      <w:marRight w:val="0"/>
      <w:marTop w:val="0"/>
      <w:marBottom w:val="0"/>
      <w:divBdr>
        <w:top w:val="none" w:sz="0" w:space="0" w:color="auto"/>
        <w:left w:val="none" w:sz="0" w:space="0" w:color="auto"/>
        <w:bottom w:val="none" w:sz="0" w:space="0" w:color="auto"/>
        <w:right w:val="none" w:sz="0" w:space="0" w:color="auto"/>
      </w:divBdr>
    </w:div>
    <w:div w:id="1040977944">
      <w:bodyDiv w:val="1"/>
      <w:marLeft w:val="0"/>
      <w:marRight w:val="0"/>
      <w:marTop w:val="0"/>
      <w:marBottom w:val="0"/>
      <w:divBdr>
        <w:top w:val="none" w:sz="0" w:space="0" w:color="auto"/>
        <w:left w:val="none" w:sz="0" w:space="0" w:color="auto"/>
        <w:bottom w:val="none" w:sz="0" w:space="0" w:color="auto"/>
        <w:right w:val="none" w:sz="0" w:space="0" w:color="auto"/>
      </w:divBdr>
    </w:div>
    <w:div w:id="1149781849">
      <w:bodyDiv w:val="1"/>
      <w:marLeft w:val="0"/>
      <w:marRight w:val="0"/>
      <w:marTop w:val="0"/>
      <w:marBottom w:val="0"/>
      <w:divBdr>
        <w:top w:val="none" w:sz="0" w:space="0" w:color="auto"/>
        <w:left w:val="none" w:sz="0" w:space="0" w:color="auto"/>
        <w:bottom w:val="none" w:sz="0" w:space="0" w:color="auto"/>
        <w:right w:val="none" w:sz="0" w:space="0" w:color="auto"/>
      </w:divBdr>
    </w:div>
    <w:div w:id="1258247489">
      <w:bodyDiv w:val="1"/>
      <w:marLeft w:val="0"/>
      <w:marRight w:val="0"/>
      <w:marTop w:val="0"/>
      <w:marBottom w:val="0"/>
      <w:divBdr>
        <w:top w:val="none" w:sz="0" w:space="0" w:color="auto"/>
        <w:left w:val="none" w:sz="0" w:space="0" w:color="auto"/>
        <w:bottom w:val="none" w:sz="0" w:space="0" w:color="auto"/>
        <w:right w:val="none" w:sz="0" w:space="0" w:color="auto"/>
      </w:divBdr>
    </w:div>
    <w:div w:id="1298536016">
      <w:bodyDiv w:val="1"/>
      <w:marLeft w:val="0"/>
      <w:marRight w:val="0"/>
      <w:marTop w:val="0"/>
      <w:marBottom w:val="0"/>
      <w:divBdr>
        <w:top w:val="none" w:sz="0" w:space="0" w:color="auto"/>
        <w:left w:val="none" w:sz="0" w:space="0" w:color="auto"/>
        <w:bottom w:val="none" w:sz="0" w:space="0" w:color="auto"/>
        <w:right w:val="none" w:sz="0" w:space="0" w:color="auto"/>
      </w:divBdr>
    </w:div>
    <w:div w:id="1344670927">
      <w:bodyDiv w:val="1"/>
      <w:marLeft w:val="0"/>
      <w:marRight w:val="0"/>
      <w:marTop w:val="0"/>
      <w:marBottom w:val="0"/>
      <w:divBdr>
        <w:top w:val="none" w:sz="0" w:space="0" w:color="auto"/>
        <w:left w:val="none" w:sz="0" w:space="0" w:color="auto"/>
        <w:bottom w:val="none" w:sz="0" w:space="0" w:color="auto"/>
        <w:right w:val="none" w:sz="0" w:space="0" w:color="auto"/>
      </w:divBdr>
    </w:div>
    <w:div w:id="1349454379">
      <w:bodyDiv w:val="1"/>
      <w:marLeft w:val="0"/>
      <w:marRight w:val="0"/>
      <w:marTop w:val="0"/>
      <w:marBottom w:val="0"/>
      <w:divBdr>
        <w:top w:val="none" w:sz="0" w:space="0" w:color="auto"/>
        <w:left w:val="none" w:sz="0" w:space="0" w:color="auto"/>
        <w:bottom w:val="none" w:sz="0" w:space="0" w:color="auto"/>
        <w:right w:val="none" w:sz="0" w:space="0" w:color="auto"/>
      </w:divBdr>
    </w:div>
    <w:div w:id="1359967640">
      <w:bodyDiv w:val="1"/>
      <w:marLeft w:val="0"/>
      <w:marRight w:val="0"/>
      <w:marTop w:val="0"/>
      <w:marBottom w:val="0"/>
      <w:divBdr>
        <w:top w:val="none" w:sz="0" w:space="0" w:color="auto"/>
        <w:left w:val="none" w:sz="0" w:space="0" w:color="auto"/>
        <w:bottom w:val="none" w:sz="0" w:space="0" w:color="auto"/>
        <w:right w:val="none" w:sz="0" w:space="0" w:color="auto"/>
      </w:divBdr>
    </w:div>
    <w:div w:id="1402405619">
      <w:bodyDiv w:val="1"/>
      <w:marLeft w:val="0"/>
      <w:marRight w:val="0"/>
      <w:marTop w:val="0"/>
      <w:marBottom w:val="0"/>
      <w:divBdr>
        <w:top w:val="none" w:sz="0" w:space="0" w:color="auto"/>
        <w:left w:val="none" w:sz="0" w:space="0" w:color="auto"/>
        <w:bottom w:val="none" w:sz="0" w:space="0" w:color="auto"/>
        <w:right w:val="none" w:sz="0" w:space="0" w:color="auto"/>
      </w:divBdr>
    </w:div>
    <w:div w:id="1466385297">
      <w:bodyDiv w:val="1"/>
      <w:marLeft w:val="0"/>
      <w:marRight w:val="0"/>
      <w:marTop w:val="0"/>
      <w:marBottom w:val="0"/>
      <w:divBdr>
        <w:top w:val="none" w:sz="0" w:space="0" w:color="auto"/>
        <w:left w:val="none" w:sz="0" w:space="0" w:color="auto"/>
        <w:bottom w:val="none" w:sz="0" w:space="0" w:color="auto"/>
        <w:right w:val="none" w:sz="0" w:space="0" w:color="auto"/>
      </w:divBdr>
    </w:div>
    <w:div w:id="1533961066">
      <w:bodyDiv w:val="1"/>
      <w:marLeft w:val="0"/>
      <w:marRight w:val="0"/>
      <w:marTop w:val="0"/>
      <w:marBottom w:val="0"/>
      <w:divBdr>
        <w:top w:val="none" w:sz="0" w:space="0" w:color="auto"/>
        <w:left w:val="none" w:sz="0" w:space="0" w:color="auto"/>
        <w:bottom w:val="none" w:sz="0" w:space="0" w:color="auto"/>
        <w:right w:val="none" w:sz="0" w:space="0" w:color="auto"/>
      </w:divBdr>
    </w:div>
    <w:div w:id="1623227602">
      <w:bodyDiv w:val="1"/>
      <w:marLeft w:val="0"/>
      <w:marRight w:val="0"/>
      <w:marTop w:val="0"/>
      <w:marBottom w:val="0"/>
      <w:divBdr>
        <w:top w:val="none" w:sz="0" w:space="0" w:color="auto"/>
        <w:left w:val="none" w:sz="0" w:space="0" w:color="auto"/>
        <w:bottom w:val="none" w:sz="0" w:space="0" w:color="auto"/>
        <w:right w:val="none" w:sz="0" w:space="0" w:color="auto"/>
      </w:divBdr>
    </w:div>
    <w:div w:id="1657680591">
      <w:bodyDiv w:val="1"/>
      <w:marLeft w:val="0"/>
      <w:marRight w:val="0"/>
      <w:marTop w:val="0"/>
      <w:marBottom w:val="0"/>
      <w:divBdr>
        <w:top w:val="none" w:sz="0" w:space="0" w:color="auto"/>
        <w:left w:val="none" w:sz="0" w:space="0" w:color="auto"/>
        <w:bottom w:val="none" w:sz="0" w:space="0" w:color="auto"/>
        <w:right w:val="none" w:sz="0" w:space="0" w:color="auto"/>
      </w:divBdr>
    </w:div>
    <w:div w:id="1694964941">
      <w:bodyDiv w:val="1"/>
      <w:marLeft w:val="0"/>
      <w:marRight w:val="0"/>
      <w:marTop w:val="0"/>
      <w:marBottom w:val="0"/>
      <w:divBdr>
        <w:top w:val="none" w:sz="0" w:space="0" w:color="auto"/>
        <w:left w:val="none" w:sz="0" w:space="0" w:color="auto"/>
        <w:bottom w:val="none" w:sz="0" w:space="0" w:color="auto"/>
        <w:right w:val="none" w:sz="0" w:space="0" w:color="auto"/>
      </w:divBdr>
    </w:div>
    <w:div w:id="1737706418">
      <w:bodyDiv w:val="1"/>
      <w:marLeft w:val="0"/>
      <w:marRight w:val="0"/>
      <w:marTop w:val="0"/>
      <w:marBottom w:val="0"/>
      <w:divBdr>
        <w:top w:val="none" w:sz="0" w:space="0" w:color="auto"/>
        <w:left w:val="none" w:sz="0" w:space="0" w:color="auto"/>
        <w:bottom w:val="none" w:sz="0" w:space="0" w:color="auto"/>
        <w:right w:val="none" w:sz="0" w:space="0" w:color="auto"/>
      </w:divBdr>
    </w:div>
    <w:div w:id="1739864079">
      <w:bodyDiv w:val="1"/>
      <w:marLeft w:val="0"/>
      <w:marRight w:val="0"/>
      <w:marTop w:val="0"/>
      <w:marBottom w:val="0"/>
      <w:divBdr>
        <w:top w:val="none" w:sz="0" w:space="0" w:color="auto"/>
        <w:left w:val="none" w:sz="0" w:space="0" w:color="auto"/>
        <w:bottom w:val="none" w:sz="0" w:space="0" w:color="auto"/>
        <w:right w:val="none" w:sz="0" w:space="0" w:color="auto"/>
      </w:divBdr>
    </w:div>
    <w:div w:id="1797068986">
      <w:bodyDiv w:val="1"/>
      <w:marLeft w:val="0"/>
      <w:marRight w:val="0"/>
      <w:marTop w:val="0"/>
      <w:marBottom w:val="0"/>
      <w:divBdr>
        <w:top w:val="none" w:sz="0" w:space="0" w:color="auto"/>
        <w:left w:val="none" w:sz="0" w:space="0" w:color="auto"/>
        <w:bottom w:val="none" w:sz="0" w:space="0" w:color="auto"/>
        <w:right w:val="none" w:sz="0" w:space="0" w:color="auto"/>
      </w:divBdr>
    </w:div>
    <w:div w:id="1812556714">
      <w:bodyDiv w:val="1"/>
      <w:marLeft w:val="0"/>
      <w:marRight w:val="0"/>
      <w:marTop w:val="0"/>
      <w:marBottom w:val="0"/>
      <w:divBdr>
        <w:top w:val="none" w:sz="0" w:space="0" w:color="auto"/>
        <w:left w:val="none" w:sz="0" w:space="0" w:color="auto"/>
        <w:bottom w:val="none" w:sz="0" w:space="0" w:color="auto"/>
        <w:right w:val="none" w:sz="0" w:space="0" w:color="auto"/>
      </w:divBdr>
    </w:div>
    <w:div w:id="1894803861">
      <w:bodyDiv w:val="1"/>
      <w:marLeft w:val="0"/>
      <w:marRight w:val="0"/>
      <w:marTop w:val="0"/>
      <w:marBottom w:val="0"/>
      <w:divBdr>
        <w:top w:val="none" w:sz="0" w:space="0" w:color="auto"/>
        <w:left w:val="none" w:sz="0" w:space="0" w:color="auto"/>
        <w:bottom w:val="none" w:sz="0" w:space="0" w:color="auto"/>
        <w:right w:val="none" w:sz="0" w:space="0" w:color="auto"/>
      </w:divBdr>
    </w:div>
    <w:div w:id="1900938745">
      <w:bodyDiv w:val="1"/>
      <w:marLeft w:val="0"/>
      <w:marRight w:val="0"/>
      <w:marTop w:val="0"/>
      <w:marBottom w:val="0"/>
      <w:divBdr>
        <w:top w:val="none" w:sz="0" w:space="0" w:color="auto"/>
        <w:left w:val="none" w:sz="0" w:space="0" w:color="auto"/>
        <w:bottom w:val="none" w:sz="0" w:space="0" w:color="auto"/>
        <w:right w:val="none" w:sz="0" w:space="0" w:color="auto"/>
      </w:divBdr>
    </w:div>
    <w:div w:id="1969311168">
      <w:bodyDiv w:val="1"/>
      <w:marLeft w:val="0"/>
      <w:marRight w:val="0"/>
      <w:marTop w:val="0"/>
      <w:marBottom w:val="0"/>
      <w:divBdr>
        <w:top w:val="none" w:sz="0" w:space="0" w:color="auto"/>
        <w:left w:val="none" w:sz="0" w:space="0" w:color="auto"/>
        <w:bottom w:val="none" w:sz="0" w:space="0" w:color="auto"/>
        <w:right w:val="none" w:sz="0" w:space="0" w:color="auto"/>
      </w:divBdr>
    </w:div>
    <w:div w:id="2002075255">
      <w:bodyDiv w:val="1"/>
      <w:marLeft w:val="0"/>
      <w:marRight w:val="0"/>
      <w:marTop w:val="0"/>
      <w:marBottom w:val="0"/>
      <w:divBdr>
        <w:top w:val="none" w:sz="0" w:space="0" w:color="auto"/>
        <w:left w:val="none" w:sz="0" w:space="0" w:color="auto"/>
        <w:bottom w:val="none" w:sz="0" w:space="0" w:color="auto"/>
        <w:right w:val="none" w:sz="0" w:space="0" w:color="auto"/>
      </w:divBdr>
    </w:div>
    <w:div w:id="2030910096">
      <w:bodyDiv w:val="1"/>
      <w:marLeft w:val="0"/>
      <w:marRight w:val="0"/>
      <w:marTop w:val="0"/>
      <w:marBottom w:val="0"/>
      <w:divBdr>
        <w:top w:val="none" w:sz="0" w:space="0" w:color="auto"/>
        <w:left w:val="none" w:sz="0" w:space="0" w:color="auto"/>
        <w:bottom w:val="none" w:sz="0" w:space="0" w:color="auto"/>
        <w:right w:val="none" w:sz="0" w:space="0" w:color="auto"/>
      </w:divBdr>
    </w:div>
    <w:div w:id="2097166691">
      <w:bodyDiv w:val="1"/>
      <w:marLeft w:val="0"/>
      <w:marRight w:val="0"/>
      <w:marTop w:val="0"/>
      <w:marBottom w:val="0"/>
      <w:divBdr>
        <w:top w:val="none" w:sz="0" w:space="0" w:color="auto"/>
        <w:left w:val="none" w:sz="0" w:space="0" w:color="auto"/>
        <w:bottom w:val="none" w:sz="0" w:space="0" w:color="auto"/>
        <w:right w:val="none" w:sz="0" w:space="0" w:color="auto"/>
      </w:divBdr>
    </w:div>
    <w:div w:id="21014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6C42-B367-4856-B9DB-6F64225B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5459</Words>
  <Characters>31121</Characters>
  <Application>Microsoft Office Word</Application>
  <DocSecurity>0</DocSecurity>
  <Lines>259</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Потребител на Windows</cp:lastModifiedBy>
  <cp:revision>4</cp:revision>
  <cp:lastPrinted>2018-02-13T11:54:00Z</cp:lastPrinted>
  <dcterms:created xsi:type="dcterms:W3CDTF">2022-09-16T06:24:00Z</dcterms:created>
  <dcterms:modified xsi:type="dcterms:W3CDTF">2022-09-16T10:25:00Z</dcterms:modified>
</cp:coreProperties>
</file>